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97E" w:rsidRPr="0048529A" w:rsidRDefault="0018397E" w:rsidP="00502FE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529A">
        <w:rPr>
          <w:rFonts w:ascii="Times New Roman" w:hAnsi="Times New Roman" w:cs="Times New Roman"/>
          <w:b/>
          <w:sz w:val="28"/>
          <w:szCs w:val="28"/>
        </w:rPr>
        <w:t>М</w:t>
      </w:r>
      <w:r w:rsidR="0048529A" w:rsidRPr="0048529A">
        <w:rPr>
          <w:rFonts w:ascii="Times New Roman" w:hAnsi="Times New Roman" w:cs="Times New Roman"/>
          <w:b/>
          <w:sz w:val="28"/>
          <w:szCs w:val="28"/>
        </w:rPr>
        <w:t>УНИЦИПАЛЬНОЕ</w:t>
      </w:r>
      <w:r w:rsidRPr="004852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8529A" w:rsidRPr="0048529A">
        <w:rPr>
          <w:rFonts w:ascii="Times New Roman" w:hAnsi="Times New Roman" w:cs="Times New Roman"/>
          <w:b/>
          <w:sz w:val="28"/>
          <w:szCs w:val="28"/>
        </w:rPr>
        <w:t>ОБРАЗОВАНИЕ</w:t>
      </w:r>
      <w:r w:rsidRPr="0048529A">
        <w:rPr>
          <w:rFonts w:ascii="Times New Roman" w:hAnsi="Times New Roman" w:cs="Times New Roman"/>
          <w:b/>
          <w:sz w:val="28"/>
          <w:szCs w:val="28"/>
        </w:rPr>
        <w:t xml:space="preserve"> «К</w:t>
      </w:r>
      <w:r w:rsidR="0048529A" w:rsidRPr="0048529A">
        <w:rPr>
          <w:rFonts w:ascii="Times New Roman" w:hAnsi="Times New Roman" w:cs="Times New Roman"/>
          <w:b/>
          <w:sz w:val="28"/>
          <w:szCs w:val="28"/>
        </w:rPr>
        <w:t>УРУМКАНСКИЙ РАЙОН</w:t>
      </w:r>
      <w:r w:rsidRPr="0048529A">
        <w:rPr>
          <w:rFonts w:ascii="Times New Roman" w:hAnsi="Times New Roman" w:cs="Times New Roman"/>
          <w:b/>
          <w:sz w:val="28"/>
          <w:szCs w:val="28"/>
        </w:rPr>
        <w:t>»</w:t>
      </w:r>
    </w:p>
    <w:p w:rsidR="00C3397A" w:rsidRPr="0048529A" w:rsidRDefault="0018397E" w:rsidP="00C3397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8529A">
        <w:rPr>
          <w:rFonts w:ascii="Times New Roman" w:hAnsi="Times New Roman" w:cs="Times New Roman"/>
          <w:b/>
          <w:sz w:val="28"/>
          <w:szCs w:val="28"/>
          <w:u w:val="single"/>
        </w:rPr>
        <w:t>С</w:t>
      </w:r>
      <w:r w:rsidR="0048529A" w:rsidRPr="0048529A">
        <w:rPr>
          <w:rFonts w:ascii="Times New Roman" w:hAnsi="Times New Roman" w:cs="Times New Roman"/>
          <w:b/>
          <w:sz w:val="28"/>
          <w:szCs w:val="28"/>
          <w:u w:val="single"/>
        </w:rPr>
        <w:t>ОВЕТ ДЕПУТАТОВ</w:t>
      </w:r>
      <w:r w:rsidRPr="0048529A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48529A" w:rsidRPr="0048529A">
        <w:rPr>
          <w:rFonts w:ascii="Times New Roman" w:hAnsi="Times New Roman" w:cs="Times New Roman"/>
          <w:b/>
          <w:sz w:val="28"/>
          <w:szCs w:val="28"/>
          <w:u w:val="single"/>
        </w:rPr>
        <w:t>СЕЛЬСКОГО ПОСЕЛЕНИЯ «АРЗГУН</w:t>
      </w:r>
      <w:r w:rsidRPr="0048529A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</w:p>
    <w:p w:rsidR="00C3397A" w:rsidRPr="00C3397A" w:rsidRDefault="0048529A" w:rsidP="00C3397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671635, Республика Бурятия, </w:t>
      </w:r>
      <w:proofErr w:type="spellStart"/>
      <w:r>
        <w:rPr>
          <w:rFonts w:ascii="Times New Roman" w:hAnsi="Times New Roman" w:cs="Times New Roman"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</w:rPr>
        <w:t>.А</w:t>
      </w:r>
      <w:proofErr w:type="gramEnd"/>
      <w:r>
        <w:rPr>
          <w:rFonts w:ascii="Times New Roman" w:hAnsi="Times New Roman" w:cs="Times New Roman"/>
          <w:sz w:val="24"/>
          <w:szCs w:val="24"/>
        </w:rPr>
        <w:t>рзгун</w:t>
      </w:r>
      <w:proofErr w:type="spellEnd"/>
      <w:r>
        <w:rPr>
          <w:rFonts w:ascii="Times New Roman" w:hAnsi="Times New Roman" w:cs="Times New Roman"/>
          <w:sz w:val="24"/>
          <w:szCs w:val="24"/>
        </w:rPr>
        <w:t>, ул.Ген.Цыденова,2 тел.8(30149)92157</w:t>
      </w:r>
    </w:p>
    <w:p w:rsidR="0018397E" w:rsidRDefault="0018397E" w:rsidP="00C3397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02FEB" w:rsidRDefault="00502FEB" w:rsidP="00C3397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3397A" w:rsidRPr="00502FEB" w:rsidRDefault="00C3397A" w:rsidP="00502F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02FEB">
        <w:rPr>
          <w:rFonts w:ascii="Times New Roman" w:hAnsi="Times New Roman" w:cs="Times New Roman"/>
          <w:sz w:val="28"/>
          <w:szCs w:val="28"/>
        </w:rPr>
        <w:t>РЕШЕНИЕ</w:t>
      </w:r>
      <w:r w:rsidR="00502FEB" w:rsidRPr="00502FEB">
        <w:rPr>
          <w:rFonts w:ascii="Times New Roman" w:hAnsi="Times New Roman" w:cs="Times New Roman"/>
          <w:sz w:val="28"/>
          <w:szCs w:val="28"/>
        </w:rPr>
        <w:t xml:space="preserve"> № </w:t>
      </w:r>
      <w:r w:rsidR="0048529A">
        <w:rPr>
          <w:rFonts w:ascii="Times New Roman" w:hAnsi="Times New Roman" w:cs="Times New Roman"/>
          <w:sz w:val="28"/>
          <w:szCs w:val="28"/>
        </w:rPr>
        <w:t>ХХХ</w:t>
      </w:r>
      <w:r w:rsidR="0048529A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="00502FEB" w:rsidRPr="00502FEB">
        <w:rPr>
          <w:rFonts w:ascii="Times New Roman" w:hAnsi="Times New Roman" w:cs="Times New Roman"/>
          <w:sz w:val="28"/>
          <w:szCs w:val="28"/>
        </w:rPr>
        <w:t>-1</w:t>
      </w:r>
    </w:p>
    <w:p w:rsidR="00C3397A" w:rsidRPr="0048024B" w:rsidRDefault="00C3397A" w:rsidP="00502F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502FEB">
        <w:rPr>
          <w:rFonts w:ascii="Times New Roman" w:hAnsi="Times New Roman" w:cs="Times New Roman"/>
          <w:sz w:val="28"/>
          <w:szCs w:val="28"/>
        </w:rPr>
        <w:t>«</w:t>
      </w:r>
      <w:r w:rsidR="0018397E" w:rsidRPr="0048024B">
        <w:rPr>
          <w:rFonts w:ascii="Times New Roman" w:hAnsi="Times New Roman" w:cs="Times New Roman"/>
          <w:sz w:val="28"/>
          <w:szCs w:val="28"/>
          <w:u w:val="single"/>
        </w:rPr>
        <w:t>25</w:t>
      </w:r>
      <w:r w:rsidRPr="00502FEB">
        <w:rPr>
          <w:rFonts w:ascii="Times New Roman" w:hAnsi="Times New Roman" w:cs="Times New Roman"/>
          <w:sz w:val="28"/>
          <w:szCs w:val="28"/>
        </w:rPr>
        <w:t>»</w:t>
      </w:r>
      <w:r w:rsidR="0048529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8397E" w:rsidRPr="0048024B">
        <w:rPr>
          <w:rFonts w:ascii="Times New Roman" w:hAnsi="Times New Roman" w:cs="Times New Roman"/>
          <w:sz w:val="28"/>
          <w:szCs w:val="28"/>
          <w:u w:val="single"/>
        </w:rPr>
        <w:t xml:space="preserve">января </w:t>
      </w:r>
      <w:r w:rsidRPr="0048024B">
        <w:rPr>
          <w:rFonts w:ascii="Times New Roman" w:hAnsi="Times New Roman" w:cs="Times New Roman"/>
          <w:sz w:val="28"/>
          <w:szCs w:val="28"/>
          <w:u w:val="single"/>
        </w:rPr>
        <w:t>2021 года</w:t>
      </w:r>
      <w:bookmarkStart w:id="0" w:name="_GoBack"/>
      <w:bookmarkEnd w:id="0"/>
    </w:p>
    <w:p w:rsidR="00C3397A" w:rsidRPr="00C3397A" w:rsidRDefault="00C3397A" w:rsidP="00C3397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3397A" w:rsidRPr="00C3397A" w:rsidRDefault="00C3397A" w:rsidP="00C3397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3397A" w:rsidRPr="00C3397A" w:rsidRDefault="00C3397A" w:rsidP="00C3397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3397A">
        <w:rPr>
          <w:rFonts w:ascii="Times New Roman" w:hAnsi="Times New Roman" w:cs="Times New Roman"/>
          <w:b/>
          <w:sz w:val="24"/>
          <w:szCs w:val="24"/>
        </w:rPr>
        <w:t xml:space="preserve">Об обращении  в Избирательную комиссию Республики Бурятия о возложении полномочийизбирательной комиссии муниципального образования </w:t>
      </w:r>
      <w:r>
        <w:rPr>
          <w:rFonts w:ascii="Times New Roman" w:hAnsi="Times New Roman" w:cs="Times New Roman"/>
          <w:b/>
          <w:sz w:val="24"/>
          <w:szCs w:val="24"/>
        </w:rPr>
        <w:t xml:space="preserve">сельское поселение </w:t>
      </w:r>
      <w:r w:rsidRPr="00C3397A">
        <w:rPr>
          <w:rFonts w:ascii="Times New Roman" w:hAnsi="Times New Roman" w:cs="Times New Roman"/>
          <w:b/>
          <w:sz w:val="24"/>
          <w:szCs w:val="24"/>
        </w:rPr>
        <w:t>«</w:t>
      </w:r>
      <w:r w:rsidR="0018397E">
        <w:rPr>
          <w:rFonts w:ascii="Times New Roman" w:hAnsi="Times New Roman" w:cs="Times New Roman"/>
          <w:b/>
          <w:sz w:val="24"/>
          <w:szCs w:val="24"/>
        </w:rPr>
        <w:t>Арзгун</w:t>
      </w:r>
      <w:r w:rsidRPr="00C3397A">
        <w:rPr>
          <w:rFonts w:ascii="Times New Roman" w:hAnsi="Times New Roman" w:cs="Times New Roman"/>
          <w:sz w:val="24"/>
          <w:szCs w:val="24"/>
        </w:rPr>
        <w:t xml:space="preserve">»                                           </w:t>
      </w:r>
    </w:p>
    <w:p w:rsidR="00C3397A" w:rsidRPr="00C3397A" w:rsidRDefault="00C3397A" w:rsidP="00C3397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3397A">
        <w:rPr>
          <w:rFonts w:ascii="Times New Roman" w:hAnsi="Times New Roman" w:cs="Times New Roman"/>
          <w:b/>
          <w:sz w:val="24"/>
          <w:szCs w:val="24"/>
        </w:rPr>
        <w:t>на территориальную избирательную комисс</w:t>
      </w:r>
      <w:r>
        <w:rPr>
          <w:rFonts w:ascii="Times New Roman" w:hAnsi="Times New Roman" w:cs="Times New Roman"/>
          <w:b/>
          <w:sz w:val="24"/>
          <w:szCs w:val="24"/>
        </w:rPr>
        <w:t>ию муниципального образования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Курумканский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район</w:t>
      </w:r>
      <w:r w:rsidRPr="00C3397A">
        <w:rPr>
          <w:rFonts w:ascii="Times New Roman" w:hAnsi="Times New Roman" w:cs="Times New Roman"/>
          <w:b/>
          <w:sz w:val="24"/>
          <w:szCs w:val="24"/>
        </w:rPr>
        <w:t>» состава 2020-2025 годов</w:t>
      </w:r>
    </w:p>
    <w:p w:rsidR="00C3397A" w:rsidRPr="00C3397A" w:rsidRDefault="00C3397A" w:rsidP="00C3397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3397A" w:rsidRPr="00C3397A" w:rsidRDefault="00C3397A" w:rsidP="00C3397A">
      <w:pPr>
        <w:spacing w:after="0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C3397A" w:rsidRDefault="00C3397A" w:rsidP="00C3397A">
      <w:pPr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02FEB">
        <w:rPr>
          <w:rFonts w:ascii="Times New Roman" w:hAnsi="Times New Roman" w:cs="Times New Roman"/>
          <w:sz w:val="28"/>
          <w:szCs w:val="28"/>
        </w:rPr>
        <w:t xml:space="preserve">В соответствии с пунктом 4 статьи 24 Федерального закона «Об основных гарантиях избирательных прав и права на участие в референдуме граждан Российской Федерации», пунктом 3 статьи 13 Закона Республики Бурятия «О выборах главы муниципального образования в Республике Бурятия», пунктом 1 статьи 14 Закона Республики Бурятия «О выборах депутатов представительного органа муниципального образования в Республике Бурятия»,  </w:t>
      </w:r>
      <w:r w:rsidR="00502FEB" w:rsidRPr="00502FEB">
        <w:rPr>
          <w:rFonts w:ascii="Times New Roman" w:hAnsi="Times New Roman" w:cs="Times New Roman"/>
          <w:sz w:val="28"/>
          <w:szCs w:val="28"/>
          <w:u w:val="single"/>
        </w:rPr>
        <w:t xml:space="preserve">Администрация сельского поселения «Арзгун»          </w:t>
      </w:r>
      <w:proofErr w:type="gramEnd"/>
    </w:p>
    <w:p w:rsidR="00C3397A" w:rsidRPr="00502FEB" w:rsidRDefault="00502FEB" w:rsidP="00502FE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решил:</w:t>
      </w:r>
    </w:p>
    <w:p w:rsidR="00C3397A" w:rsidRPr="00502FEB" w:rsidRDefault="00C3397A" w:rsidP="00C3397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2FEB">
        <w:rPr>
          <w:rFonts w:ascii="Times New Roman" w:hAnsi="Times New Roman" w:cs="Times New Roman"/>
          <w:sz w:val="28"/>
          <w:szCs w:val="28"/>
        </w:rPr>
        <w:t>1. Обратиться в Избирательную комиссию Республики Бурятия с просьбой возложить полномочия избирательной комиссии муниципального образования сельское поселение «</w:t>
      </w:r>
      <w:r w:rsidR="00502FEB" w:rsidRPr="00502FEB">
        <w:rPr>
          <w:rFonts w:ascii="Times New Roman" w:hAnsi="Times New Roman" w:cs="Times New Roman"/>
          <w:sz w:val="28"/>
          <w:szCs w:val="28"/>
        </w:rPr>
        <w:t>Арзгун</w:t>
      </w:r>
      <w:r w:rsidRPr="00502FEB">
        <w:rPr>
          <w:rFonts w:ascii="Times New Roman" w:hAnsi="Times New Roman" w:cs="Times New Roman"/>
          <w:sz w:val="28"/>
          <w:szCs w:val="28"/>
        </w:rPr>
        <w:t xml:space="preserve">» на  территориальную  избирательную  комиссию  муниципального    образования « </w:t>
      </w:r>
      <w:proofErr w:type="spellStart"/>
      <w:r w:rsidRPr="00502FEB">
        <w:rPr>
          <w:rFonts w:ascii="Times New Roman" w:hAnsi="Times New Roman" w:cs="Times New Roman"/>
          <w:sz w:val="28"/>
          <w:szCs w:val="28"/>
        </w:rPr>
        <w:t>Курумканский</w:t>
      </w:r>
      <w:proofErr w:type="spellEnd"/>
      <w:r w:rsidRPr="00502FEB">
        <w:rPr>
          <w:rFonts w:ascii="Times New Roman" w:hAnsi="Times New Roman" w:cs="Times New Roman"/>
          <w:sz w:val="28"/>
          <w:szCs w:val="28"/>
        </w:rPr>
        <w:t xml:space="preserve"> район» состава 2020-2025 годов.</w:t>
      </w:r>
    </w:p>
    <w:p w:rsidR="00C3397A" w:rsidRPr="00502FEB" w:rsidRDefault="00C3397A" w:rsidP="00C3397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3397A" w:rsidRPr="00502FEB" w:rsidRDefault="00C3397A" w:rsidP="00C3397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2FEB">
        <w:rPr>
          <w:rFonts w:ascii="Times New Roman" w:hAnsi="Times New Roman" w:cs="Times New Roman"/>
          <w:sz w:val="28"/>
          <w:szCs w:val="28"/>
        </w:rPr>
        <w:t xml:space="preserve">2. Направить настоящее решение в Избирательную комиссию Республики Бурятия в срок не позднее « </w:t>
      </w:r>
      <w:r w:rsidRPr="00502FEB">
        <w:rPr>
          <w:rFonts w:ascii="Times New Roman" w:hAnsi="Times New Roman" w:cs="Times New Roman"/>
          <w:sz w:val="28"/>
          <w:szCs w:val="28"/>
          <w:u w:val="single"/>
        </w:rPr>
        <w:t>1</w:t>
      </w:r>
      <w:r w:rsidRPr="00502FEB">
        <w:rPr>
          <w:rFonts w:ascii="Times New Roman" w:hAnsi="Times New Roman" w:cs="Times New Roman"/>
          <w:sz w:val="28"/>
          <w:szCs w:val="28"/>
        </w:rPr>
        <w:t xml:space="preserve">» </w:t>
      </w:r>
      <w:r w:rsidRPr="00502FEB">
        <w:rPr>
          <w:rFonts w:ascii="Times New Roman" w:hAnsi="Times New Roman" w:cs="Times New Roman"/>
          <w:sz w:val="28"/>
          <w:szCs w:val="28"/>
          <w:u w:val="single"/>
        </w:rPr>
        <w:t>февраля</w:t>
      </w:r>
      <w:r w:rsidRPr="00502FEB">
        <w:rPr>
          <w:rFonts w:ascii="Times New Roman" w:hAnsi="Times New Roman" w:cs="Times New Roman"/>
          <w:sz w:val="28"/>
          <w:szCs w:val="28"/>
        </w:rPr>
        <w:t xml:space="preserve"> 2021 года.</w:t>
      </w:r>
    </w:p>
    <w:p w:rsidR="00C3397A" w:rsidRPr="00502FEB" w:rsidRDefault="00C3397A" w:rsidP="00C3397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3397A" w:rsidRPr="00502FEB" w:rsidRDefault="00C3397A" w:rsidP="00C3397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2FEB">
        <w:rPr>
          <w:rFonts w:ascii="Times New Roman" w:hAnsi="Times New Roman" w:cs="Times New Roman"/>
          <w:sz w:val="28"/>
          <w:szCs w:val="28"/>
        </w:rPr>
        <w:t>3. Настоящее решение вступает в силу со дня его принятия.</w:t>
      </w:r>
    </w:p>
    <w:p w:rsidR="00C3397A" w:rsidRPr="00502FEB" w:rsidRDefault="00C3397A" w:rsidP="00C3397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27CDA" w:rsidRDefault="00527CDA" w:rsidP="00C3397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8529A" w:rsidRPr="0048529A" w:rsidRDefault="0048529A" w:rsidP="00C3397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8529A" w:rsidRPr="0048529A" w:rsidRDefault="0048529A" w:rsidP="00C339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529A">
        <w:rPr>
          <w:rFonts w:ascii="Times New Roman" w:hAnsi="Times New Roman" w:cs="Times New Roman"/>
          <w:sz w:val="24"/>
          <w:szCs w:val="24"/>
        </w:rPr>
        <w:t>Глава – председатель Совета депутатов муниципального</w:t>
      </w:r>
    </w:p>
    <w:p w:rsidR="0048529A" w:rsidRPr="0048529A" w:rsidRDefault="0048529A" w:rsidP="00C339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529A">
        <w:rPr>
          <w:rFonts w:ascii="Times New Roman" w:hAnsi="Times New Roman" w:cs="Times New Roman"/>
          <w:sz w:val="24"/>
          <w:szCs w:val="24"/>
        </w:rPr>
        <w:t xml:space="preserve">образования сельское поселение «Арзгун»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48529A">
        <w:rPr>
          <w:rFonts w:ascii="Times New Roman" w:hAnsi="Times New Roman" w:cs="Times New Roman"/>
          <w:sz w:val="24"/>
          <w:szCs w:val="24"/>
        </w:rPr>
        <w:t xml:space="preserve">      Евреев Т.М.</w:t>
      </w:r>
    </w:p>
    <w:sectPr w:rsidR="0048529A" w:rsidRPr="0048529A" w:rsidSect="00B45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C3397A"/>
    <w:rsid w:val="0018397E"/>
    <w:rsid w:val="0048024B"/>
    <w:rsid w:val="0048529A"/>
    <w:rsid w:val="00502FEB"/>
    <w:rsid w:val="00527CDA"/>
    <w:rsid w:val="00B45C1E"/>
    <w:rsid w:val="00C339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C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2021-02-02T01:19:00Z</cp:lastPrinted>
  <dcterms:created xsi:type="dcterms:W3CDTF">2021-02-02T01:21:00Z</dcterms:created>
  <dcterms:modified xsi:type="dcterms:W3CDTF">2021-02-02T01:21:00Z</dcterms:modified>
</cp:coreProperties>
</file>