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1EA1" w:rsidRDefault="00E71EA1" w:rsidP="00E71EA1">
      <w:pPr>
        <w:jc w:val="center"/>
        <w:outlineLvl w:val="0"/>
        <w:rPr>
          <w:rFonts w:ascii="Times New Roman" w:hAnsi="Times New Roman" w:cs="Times New Roman"/>
          <w:b/>
          <w:sz w:val="28"/>
        </w:rPr>
      </w:pPr>
      <w:r w:rsidRPr="00EB2793">
        <w:rPr>
          <w:rFonts w:ascii="Times New Roman" w:hAnsi="Times New Roman" w:cs="Times New Roman"/>
          <w:b/>
          <w:sz w:val="28"/>
        </w:rPr>
        <w:t>СОВЕТ ДЕПУТАТОВ СЕЛЬСКОГО ПОСЕЛЕНИЯ «АРЗГУН»</w:t>
      </w:r>
    </w:p>
    <w:p w:rsidR="00E71EA1" w:rsidRPr="00EB2793" w:rsidRDefault="00E71EA1" w:rsidP="00E71EA1">
      <w:pPr>
        <w:jc w:val="center"/>
        <w:outlineLvl w:val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МУНИЦИПАЛЬНОГО РАЙОНА  «КУРУМКАНСКИЙ РАЙОН» РЕСПУБЛИКИ БУРЯТИЯ</w:t>
      </w:r>
    </w:p>
    <w:p w:rsidR="00E71EA1" w:rsidRPr="00EB2793" w:rsidRDefault="00E71EA1" w:rsidP="00E71EA1">
      <w:pPr>
        <w:pBdr>
          <w:top w:val="single" w:sz="4" w:space="1" w:color="auto"/>
        </w:pBdr>
        <w:jc w:val="center"/>
        <w:rPr>
          <w:rFonts w:ascii="Times New Roman" w:hAnsi="Times New Roman" w:cs="Times New Roman"/>
        </w:rPr>
      </w:pPr>
      <w:r w:rsidRPr="00EB2793">
        <w:rPr>
          <w:rFonts w:ascii="Times New Roman" w:hAnsi="Times New Roman" w:cs="Times New Roman"/>
        </w:rPr>
        <w:t xml:space="preserve">671635, Республика Бурятия, с. </w:t>
      </w:r>
      <w:proofErr w:type="spellStart"/>
      <w:r w:rsidRPr="00EB2793">
        <w:rPr>
          <w:rFonts w:ascii="Times New Roman" w:hAnsi="Times New Roman" w:cs="Times New Roman"/>
        </w:rPr>
        <w:t>Арзгун</w:t>
      </w:r>
      <w:proofErr w:type="spellEnd"/>
      <w:r w:rsidRPr="00EB2793">
        <w:rPr>
          <w:rFonts w:ascii="Times New Roman" w:hAnsi="Times New Roman" w:cs="Times New Roman"/>
        </w:rPr>
        <w:t xml:space="preserve">, ул. </w:t>
      </w:r>
      <w:proofErr w:type="spellStart"/>
      <w:r w:rsidRPr="00EB2793">
        <w:rPr>
          <w:rFonts w:ascii="Times New Roman" w:hAnsi="Times New Roman" w:cs="Times New Roman"/>
        </w:rPr>
        <w:t>ген</w:t>
      </w:r>
      <w:proofErr w:type="gramStart"/>
      <w:r w:rsidRPr="00EB2793">
        <w:rPr>
          <w:rFonts w:ascii="Times New Roman" w:hAnsi="Times New Roman" w:cs="Times New Roman"/>
        </w:rPr>
        <w:t>.Ц</w:t>
      </w:r>
      <w:proofErr w:type="gramEnd"/>
      <w:r w:rsidRPr="00EB2793">
        <w:rPr>
          <w:rFonts w:ascii="Times New Roman" w:hAnsi="Times New Roman" w:cs="Times New Roman"/>
        </w:rPr>
        <w:t>ыденова</w:t>
      </w:r>
      <w:proofErr w:type="spellEnd"/>
      <w:r w:rsidRPr="00EB2793">
        <w:rPr>
          <w:rFonts w:ascii="Times New Roman" w:hAnsi="Times New Roman" w:cs="Times New Roman"/>
        </w:rPr>
        <w:t xml:space="preserve">  ,2  тел.: 8(30149)  92-1-57</w:t>
      </w:r>
    </w:p>
    <w:p w:rsidR="00E71EA1" w:rsidRDefault="00E71EA1" w:rsidP="006312F8">
      <w:pPr>
        <w:spacing w:line="252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C6B29" w:rsidRDefault="001C6B29" w:rsidP="00A25513">
      <w:pPr>
        <w:tabs>
          <w:tab w:val="left" w:pos="5670"/>
        </w:tabs>
        <w:spacing w:line="252" w:lineRule="auto"/>
        <w:jc w:val="right"/>
        <w:rPr>
          <w:rFonts w:ascii="Times New Roman" w:eastAsia="Calibri" w:hAnsi="Times New Roman" w:cs="Times New Roman"/>
        </w:rPr>
      </w:pPr>
    </w:p>
    <w:p w:rsidR="001C6B29" w:rsidRDefault="001C6B29" w:rsidP="00A25513">
      <w:pPr>
        <w:tabs>
          <w:tab w:val="left" w:pos="5670"/>
        </w:tabs>
        <w:spacing w:line="252" w:lineRule="auto"/>
        <w:jc w:val="right"/>
        <w:rPr>
          <w:rFonts w:ascii="Times New Roman" w:eastAsia="Calibri" w:hAnsi="Times New Roman" w:cs="Times New Roman"/>
        </w:rPr>
      </w:pPr>
    </w:p>
    <w:p w:rsidR="00A25513" w:rsidRDefault="00A25513" w:rsidP="00A25513">
      <w:pPr>
        <w:tabs>
          <w:tab w:val="left" w:pos="5670"/>
        </w:tabs>
        <w:spacing w:line="252" w:lineRule="auto"/>
        <w:jc w:val="right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</w:rPr>
        <w:tab/>
      </w:r>
    </w:p>
    <w:p w:rsidR="00A25513" w:rsidRPr="00A25513" w:rsidRDefault="00E71976" w:rsidP="00E71976">
      <w:pPr>
        <w:tabs>
          <w:tab w:val="center" w:pos="5037"/>
          <w:tab w:val="left" w:pos="8175"/>
        </w:tabs>
        <w:spacing w:line="252" w:lineRule="auto"/>
        <w:jc w:val="left"/>
        <w:rPr>
          <w:rFonts w:ascii="Times New Roman" w:eastAsia="Calibri" w:hAnsi="Times New Roman" w:cs="Times New Roman"/>
          <w:b/>
          <w:caps/>
          <w:sz w:val="28"/>
          <w:szCs w:val="28"/>
        </w:rPr>
      </w:pPr>
      <w:r>
        <w:rPr>
          <w:rFonts w:ascii="Times New Roman" w:eastAsia="Calibri" w:hAnsi="Times New Roman" w:cs="Times New Roman"/>
          <w:b/>
          <w:caps/>
          <w:sz w:val="28"/>
          <w:szCs w:val="28"/>
        </w:rPr>
        <w:tab/>
      </w:r>
      <w:proofErr w:type="gramStart"/>
      <w:r w:rsidR="00A25513">
        <w:rPr>
          <w:rFonts w:ascii="Times New Roman" w:eastAsia="Calibri" w:hAnsi="Times New Roman" w:cs="Times New Roman"/>
          <w:b/>
          <w:caps/>
          <w:sz w:val="28"/>
          <w:szCs w:val="28"/>
        </w:rPr>
        <w:t>Р</w:t>
      </w:r>
      <w:proofErr w:type="gramEnd"/>
      <w:r w:rsidR="00A25513">
        <w:rPr>
          <w:rFonts w:ascii="Times New Roman" w:eastAsia="Calibri" w:hAnsi="Times New Roman" w:cs="Times New Roman"/>
          <w:b/>
          <w:caps/>
          <w:sz w:val="28"/>
          <w:szCs w:val="28"/>
        </w:rPr>
        <w:t xml:space="preserve"> Е Ш Е Н И Е № </w:t>
      </w:r>
      <w:r w:rsidR="00467C5D">
        <w:rPr>
          <w:rFonts w:ascii="Times New Roman" w:eastAsia="Calibri" w:hAnsi="Times New Roman" w:cs="Times New Roman"/>
          <w:b/>
          <w:caps/>
          <w:sz w:val="28"/>
          <w:szCs w:val="28"/>
        </w:rPr>
        <w:t>23-1</w:t>
      </w:r>
      <w:r>
        <w:rPr>
          <w:rFonts w:ascii="Times New Roman" w:eastAsia="Calibri" w:hAnsi="Times New Roman" w:cs="Times New Roman"/>
          <w:b/>
          <w:caps/>
          <w:sz w:val="28"/>
          <w:szCs w:val="28"/>
        </w:rPr>
        <w:tab/>
      </w:r>
    </w:p>
    <w:p w:rsidR="00A25513" w:rsidRDefault="00A25513" w:rsidP="00A25513">
      <w:pPr>
        <w:spacing w:line="252" w:lineRule="auto"/>
        <w:jc w:val="center"/>
        <w:rPr>
          <w:rFonts w:ascii="Times New Roman" w:eastAsia="Calibri" w:hAnsi="Times New Roman" w:cs="Times New Roman"/>
          <w:b/>
          <w:sz w:val="22"/>
          <w:szCs w:val="22"/>
        </w:rPr>
      </w:pPr>
    </w:p>
    <w:p w:rsidR="00A25513" w:rsidRPr="00E71EA1" w:rsidRDefault="00807F8F" w:rsidP="00A25513">
      <w:pPr>
        <w:spacing w:line="252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71EA1">
        <w:rPr>
          <w:rFonts w:ascii="Times New Roman" w:eastAsia="Calibri" w:hAnsi="Times New Roman" w:cs="Times New Roman"/>
          <w:b/>
          <w:sz w:val="28"/>
          <w:szCs w:val="28"/>
        </w:rPr>
        <w:t>от  «</w:t>
      </w:r>
      <w:r w:rsidR="00467C5D">
        <w:rPr>
          <w:rFonts w:ascii="Times New Roman" w:eastAsia="Calibri" w:hAnsi="Times New Roman" w:cs="Times New Roman"/>
          <w:b/>
          <w:sz w:val="28"/>
          <w:szCs w:val="28"/>
        </w:rPr>
        <w:t>27</w:t>
      </w:r>
      <w:r w:rsidRPr="00E71EA1">
        <w:rPr>
          <w:rFonts w:ascii="Times New Roman" w:eastAsia="Calibri" w:hAnsi="Times New Roman" w:cs="Times New Roman"/>
          <w:b/>
          <w:sz w:val="28"/>
          <w:szCs w:val="28"/>
        </w:rPr>
        <w:t xml:space="preserve">» </w:t>
      </w:r>
      <w:r w:rsidR="00E71EA1" w:rsidRPr="00E71EA1">
        <w:rPr>
          <w:rFonts w:ascii="Times New Roman" w:eastAsia="Calibri" w:hAnsi="Times New Roman" w:cs="Times New Roman"/>
          <w:b/>
          <w:sz w:val="28"/>
          <w:szCs w:val="28"/>
        </w:rPr>
        <w:t xml:space="preserve"> января</w:t>
      </w:r>
      <w:r w:rsidRPr="00E71EA1">
        <w:rPr>
          <w:rFonts w:ascii="Times New Roman" w:eastAsia="Calibri" w:hAnsi="Times New Roman" w:cs="Times New Roman"/>
          <w:b/>
          <w:sz w:val="28"/>
          <w:szCs w:val="28"/>
        </w:rPr>
        <w:t xml:space="preserve">  2025</w:t>
      </w:r>
      <w:r w:rsidR="00A25513" w:rsidRPr="00E71EA1">
        <w:rPr>
          <w:rFonts w:ascii="Times New Roman" w:eastAsia="Calibri" w:hAnsi="Times New Roman" w:cs="Times New Roman"/>
          <w:b/>
          <w:sz w:val="28"/>
          <w:szCs w:val="28"/>
        </w:rPr>
        <w:t xml:space="preserve"> года</w:t>
      </w:r>
    </w:p>
    <w:p w:rsidR="00A25513" w:rsidRDefault="00A25513" w:rsidP="00A25513">
      <w:pPr>
        <w:ind w:firstLine="0"/>
        <w:jc w:val="center"/>
        <w:rPr>
          <w:b/>
          <w:sz w:val="28"/>
          <w:szCs w:val="28"/>
        </w:rPr>
      </w:pPr>
    </w:p>
    <w:p w:rsidR="00A25513" w:rsidRDefault="00A25513" w:rsidP="00A25513">
      <w:pPr>
        <w:rPr>
          <w:rFonts w:ascii="Times New Roman" w:hAnsi="Times New Roman" w:cs="Times New Roman"/>
          <w:sz w:val="28"/>
          <w:szCs w:val="28"/>
        </w:rPr>
      </w:pPr>
    </w:p>
    <w:p w:rsidR="00A25513" w:rsidRDefault="001361CA" w:rsidP="00A25513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«О</w:t>
      </w:r>
      <w:r w:rsidR="00901A92">
        <w:rPr>
          <w:rFonts w:ascii="Times New Roman" w:hAnsi="Times New Roman" w:cs="Times New Roman"/>
          <w:b/>
          <w:bCs/>
          <w:sz w:val="28"/>
          <w:szCs w:val="28"/>
        </w:rPr>
        <w:t xml:space="preserve"> внесении</w:t>
      </w:r>
      <w:r w:rsidR="00A25513">
        <w:rPr>
          <w:rFonts w:ascii="Times New Roman" w:hAnsi="Times New Roman" w:cs="Times New Roman"/>
          <w:b/>
          <w:bCs/>
          <w:sz w:val="28"/>
          <w:szCs w:val="28"/>
        </w:rPr>
        <w:t xml:space="preserve"> изменений </w:t>
      </w:r>
      <w:r w:rsidR="000833FA">
        <w:rPr>
          <w:rFonts w:ascii="Times New Roman" w:hAnsi="Times New Roman" w:cs="Times New Roman"/>
          <w:b/>
          <w:bCs/>
          <w:sz w:val="28"/>
          <w:szCs w:val="28"/>
        </w:rPr>
        <w:t>в решение</w:t>
      </w:r>
    </w:p>
    <w:p w:rsidR="000833FA" w:rsidRDefault="000833FA" w:rsidP="00A25513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сессии Совета депутатов муниципального </w:t>
      </w:r>
    </w:p>
    <w:p w:rsidR="002C0D38" w:rsidRDefault="000833FA" w:rsidP="00A25513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образо</w:t>
      </w:r>
      <w:r w:rsidR="00AF0C49">
        <w:rPr>
          <w:rFonts w:ascii="Times New Roman" w:hAnsi="Times New Roman" w:cs="Times New Roman"/>
          <w:b/>
          <w:bCs/>
          <w:sz w:val="28"/>
          <w:szCs w:val="28"/>
        </w:rPr>
        <w:t>вания сельское поселение «Арзгун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2C0D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0833FA" w:rsidRDefault="002C0D38" w:rsidP="00A25513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Курумканского района Республики Бурятия</w:t>
      </w:r>
      <w:r w:rsidR="000833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0833FA" w:rsidRDefault="00315D9A" w:rsidP="00A25513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 21.05.2012г. № 50</w:t>
      </w:r>
      <w:r w:rsidR="000833FA">
        <w:rPr>
          <w:rFonts w:ascii="Times New Roman" w:hAnsi="Times New Roman" w:cs="Times New Roman"/>
          <w:b/>
          <w:bCs/>
          <w:sz w:val="28"/>
          <w:szCs w:val="28"/>
        </w:rPr>
        <w:t xml:space="preserve">-2 (в редакции от </w:t>
      </w:r>
      <w:r>
        <w:rPr>
          <w:rFonts w:ascii="Times New Roman" w:hAnsi="Times New Roman" w:cs="Times New Roman"/>
          <w:b/>
          <w:bCs/>
          <w:sz w:val="28"/>
          <w:szCs w:val="28"/>
        </w:rPr>
        <w:t>20.11.2018</w:t>
      </w:r>
      <w:r w:rsidR="002C0D38">
        <w:rPr>
          <w:rFonts w:ascii="Times New Roman" w:hAnsi="Times New Roman" w:cs="Times New Roman"/>
          <w:b/>
          <w:bCs/>
          <w:sz w:val="28"/>
          <w:szCs w:val="28"/>
        </w:rPr>
        <w:t>г.)</w:t>
      </w:r>
    </w:p>
    <w:p w:rsidR="000833FA" w:rsidRDefault="000833FA" w:rsidP="00A25513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«Об утверждении Генерального</w:t>
      </w:r>
      <w:r w:rsidR="00A25513">
        <w:rPr>
          <w:rFonts w:ascii="Times New Roman" w:hAnsi="Times New Roman" w:cs="Times New Roman"/>
          <w:b/>
          <w:bCs/>
          <w:sz w:val="28"/>
          <w:szCs w:val="28"/>
        </w:rPr>
        <w:t xml:space="preserve"> план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A255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0833FA" w:rsidRDefault="00901A92" w:rsidP="00A25513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образования </w:t>
      </w:r>
    </w:p>
    <w:p w:rsidR="00A25513" w:rsidRPr="00A25513" w:rsidRDefault="00315D9A" w:rsidP="00A25513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сельского поселения</w:t>
      </w:r>
      <w:r w:rsidR="00A255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F0C49">
        <w:rPr>
          <w:rFonts w:ascii="Times New Roman" w:hAnsi="Times New Roman" w:cs="Times New Roman"/>
          <w:b/>
          <w:bCs/>
          <w:sz w:val="28"/>
          <w:szCs w:val="28"/>
        </w:rPr>
        <w:t>«Арзгун</w:t>
      </w:r>
      <w:r w:rsidR="002C0D38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C57422" w:rsidRDefault="00C57422" w:rsidP="00A25513"/>
    <w:p w:rsidR="00A25513" w:rsidRDefault="00A25513" w:rsidP="00A25513"/>
    <w:p w:rsidR="00A25513" w:rsidRDefault="00A25513" w:rsidP="00A25513">
      <w:pPr>
        <w:rPr>
          <w:rFonts w:ascii="Times New Roman" w:hAnsi="Times New Roman" w:cs="Times New Roman"/>
          <w:sz w:val="28"/>
          <w:szCs w:val="28"/>
        </w:rPr>
      </w:pPr>
      <w:r w:rsidRPr="00A25513">
        <w:rPr>
          <w:rFonts w:ascii="Times New Roman" w:hAnsi="Times New Roman" w:cs="Times New Roman"/>
          <w:sz w:val="28"/>
          <w:szCs w:val="28"/>
        </w:rPr>
        <w:t>В соответс</w:t>
      </w:r>
      <w:r>
        <w:rPr>
          <w:rFonts w:ascii="Times New Roman" w:hAnsi="Times New Roman" w:cs="Times New Roman"/>
          <w:sz w:val="28"/>
          <w:szCs w:val="28"/>
        </w:rPr>
        <w:t>твии со ст.</w:t>
      </w:r>
      <w:r w:rsidR="00901A92">
        <w:rPr>
          <w:rFonts w:ascii="Times New Roman" w:hAnsi="Times New Roman" w:cs="Times New Roman"/>
          <w:sz w:val="28"/>
          <w:szCs w:val="28"/>
        </w:rPr>
        <w:t xml:space="preserve"> 8, ст.</w:t>
      </w:r>
      <w:r w:rsidR="00094E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24 Градостроительного Кодекса Российской Федерации</w:t>
      </w:r>
      <w:r w:rsidR="006312F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12F8">
        <w:rPr>
          <w:rFonts w:ascii="Times New Roman" w:hAnsi="Times New Roman" w:cs="Times New Roman"/>
          <w:sz w:val="28"/>
          <w:szCs w:val="28"/>
        </w:rPr>
        <w:t>Совет</w:t>
      </w:r>
      <w:r>
        <w:rPr>
          <w:rFonts w:ascii="Times New Roman" w:hAnsi="Times New Roman" w:cs="Times New Roman"/>
          <w:sz w:val="28"/>
          <w:szCs w:val="28"/>
        </w:rPr>
        <w:t xml:space="preserve"> депут</w:t>
      </w:r>
      <w:r w:rsidR="00094ECA">
        <w:rPr>
          <w:rFonts w:ascii="Times New Roman" w:hAnsi="Times New Roman" w:cs="Times New Roman"/>
          <w:sz w:val="28"/>
          <w:szCs w:val="28"/>
        </w:rPr>
        <w:t>атов сельског</w:t>
      </w:r>
      <w:r w:rsidR="00AF0C49">
        <w:rPr>
          <w:rFonts w:ascii="Times New Roman" w:hAnsi="Times New Roman" w:cs="Times New Roman"/>
          <w:sz w:val="28"/>
          <w:szCs w:val="28"/>
        </w:rPr>
        <w:t>о поселения «Арзгун</w:t>
      </w:r>
      <w:r>
        <w:rPr>
          <w:rFonts w:ascii="Times New Roman" w:hAnsi="Times New Roman" w:cs="Times New Roman"/>
          <w:sz w:val="28"/>
          <w:szCs w:val="28"/>
        </w:rPr>
        <w:t>» решил:</w:t>
      </w:r>
    </w:p>
    <w:p w:rsidR="00A25513" w:rsidRDefault="00A25513" w:rsidP="00A255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 внесение изменений в Генеральный план муниципального образо</w:t>
      </w:r>
      <w:r w:rsidR="00094ECA">
        <w:rPr>
          <w:rFonts w:ascii="Times New Roman" w:hAnsi="Times New Roman" w:cs="Times New Roman"/>
          <w:sz w:val="28"/>
          <w:szCs w:val="28"/>
        </w:rPr>
        <w:t>ва</w:t>
      </w:r>
      <w:r w:rsidR="00315D9A">
        <w:rPr>
          <w:rFonts w:ascii="Times New Roman" w:hAnsi="Times New Roman" w:cs="Times New Roman"/>
          <w:sz w:val="28"/>
          <w:szCs w:val="28"/>
        </w:rPr>
        <w:t>ния сельского</w:t>
      </w:r>
      <w:r w:rsidR="00AF0C49">
        <w:rPr>
          <w:rFonts w:ascii="Times New Roman" w:hAnsi="Times New Roman" w:cs="Times New Roman"/>
          <w:sz w:val="28"/>
          <w:szCs w:val="28"/>
        </w:rPr>
        <w:t xml:space="preserve"> поселен</w:t>
      </w:r>
      <w:r w:rsidR="00315D9A">
        <w:rPr>
          <w:rFonts w:ascii="Times New Roman" w:hAnsi="Times New Roman" w:cs="Times New Roman"/>
          <w:sz w:val="28"/>
          <w:szCs w:val="28"/>
        </w:rPr>
        <w:t>ия</w:t>
      </w:r>
      <w:r w:rsidR="00AF0C49">
        <w:rPr>
          <w:rFonts w:ascii="Times New Roman" w:hAnsi="Times New Roman" w:cs="Times New Roman"/>
          <w:sz w:val="28"/>
          <w:szCs w:val="28"/>
        </w:rPr>
        <w:t xml:space="preserve"> «Арзгун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094ECA">
        <w:rPr>
          <w:rFonts w:ascii="Times New Roman" w:hAnsi="Times New Roman" w:cs="Times New Roman"/>
          <w:sz w:val="28"/>
          <w:szCs w:val="28"/>
        </w:rPr>
        <w:t xml:space="preserve">Курумканского района </w:t>
      </w:r>
      <w:r w:rsidR="00901A92">
        <w:rPr>
          <w:rFonts w:ascii="Times New Roman" w:hAnsi="Times New Roman" w:cs="Times New Roman"/>
          <w:sz w:val="28"/>
          <w:szCs w:val="28"/>
        </w:rPr>
        <w:t xml:space="preserve">Республики Бурятия </w:t>
      </w:r>
      <w:r>
        <w:rPr>
          <w:rFonts w:ascii="Times New Roman" w:hAnsi="Times New Roman" w:cs="Times New Roman"/>
          <w:sz w:val="28"/>
          <w:szCs w:val="28"/>
        </w:rPr>
        <w:t>согласно приложению.</w:t>
      </w:r>
    </w:p>
    <w:p w:rsidR="00A25513" w:rsidRDefault="00A25513" w:rsidP="00A255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решение вступает в силу со дня подписания.</w:t>
      </w:r>
    </w:p>
    <w:p w:rsidR="00A25513" w:rsidRDefault="00A25513" w:rsidP="00A25513">
      <w:pPr>
        <w:rPr>
          <w:rFonts w:ascii="Times New Roman" w:hAnsi="Times New Roman" w:cs="Times New Roman"/>
          <w:sz w:val="28"/>
          <w:szCs w:val="28"/>
        </w:rPr>
      </w:pPr>
    </w:p>
    <w:p w:rsidR="00A25513" w:rsidRDefault="00A25513" w:rsidP="00A25513">
      <w:pPr>
        <w:rPr>
          <w:rFonts w:ascii="Times New Roman" w:hAnsi="Times New Roman" w:cs="Times New Roman"/>
          <w:sz w:val="28"/>
          <w:szCs w:val="28"/>
        </w:rPr>
      </w:pPr>
    </w:p>
    <w:p w:rsidR="00A25513" w:rsidRDefault="00A25513" w:rsidP="00A25513">
      <w:pPr>
        <w:rPr>
          <w:rFonts w:ascii="Times New Roman" w:hAnsi="Times New Roman" w:cs="Times New Roman"/>
          <w:sz w:val="28"/>
          <w:szCs w:val="28"/>
        </w:rPr>
      </w:pPr>
    </w:p>
    <w:p w:rsidR="00A25513" w:rsidRDefault="00A25513" w:rsidP="00A25513">
      <w:pPr>
        <w:rPr>
          <w:rFonts w:ascii="Times New Roman" w:hAnsi="Times New Roman" w:cs="Times New Roman"/>
          <w:sz w:val="28"/>
          <w:szCs w:val="28"/>
        </w:rPr>
      </w:pPr>
    </w:p>
    <w:p w:rsidR="00A25513" w:rsidRDefault="00A25513" w:rsidP="00A25513">
      <w:pPr>
        <w:rPr>
          <w:rFonts w:ascii="Times New Roman" w:hAnsi="Times New Roman" w:cs="Times New Roman"/>
          <w:sz w:val="28"/>
          <w:szCs w:val="28"/>
        </w:rPr>
      </w:pPr>
    </w:p>
    <w:p w:rsidR="00094ECA" w:rsidRPr="001C6B29" w:rsidRDefault="006A32F5" w:rsidP="00901A92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1C6B29">
        <w:rPr>
          <w:rFonts w:ascii="Times New Roman" w:hAnsi="Times New Roman" w:cs="Times New Roman"/>
          <w:b/>
          <w:sz w:val="28"/>
          <w:szCs w:val="28"/>
        </w:rPr>
        <w:t>Глава-п</w:t>
      </w:r>
      <w:r w:rsidR="00094ECA" w:rsidRPr="001C6B29">
        <w:rPr>
          <w:rFonts w:ascii="Times New Roman" w:hAnsi="Times New Roman" w:cs="Times New Roman"/>
          <w:b/>
          <w:sz w:val="28"/>
          <w:szCs w:val="28"/>
        </w:rPr>
        <w:t xml:space="preserve">редседатель Совета депутатов </w:t>
      </w:r>
    </w:p>
    <w:p w:rsidR="00094ECA" w:rsidRPr="001C6B29" w:rsidRDefault="00094ECA" w:rsidP="00901A92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1C6B29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</w:p>
    <w:p w:rsidR="00A25513" w:rsidRPr="00094ECA" w:rsidRDefault="00094ECA" w:rsidP="00901A92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1C6B29">
        <w:rPr>
          <w:rFonts w:ascii="Times New Roman" w:hAnsi="Times New Roman" w:cs="Times New Roman"/>
          <w:b/>
          <w:sz w:val="28"/>
          <w:szCs w:val="28"/>
        </w:rPr>
        <w:t>сельско</w:t>
      </w:r>
      <w:r w:rsidR="00315D9A" w:rsidRPr="001C6B29">
        <w:rPr>
          <w:rFonts w:ascii="Times New Roman" w:hAnsi="Times New Roman" w:cs="Times New Roman"/>
          <w:b/>
          <w:sz w:val="28"/>
          <w:szCs w:val="28"/>
        </w:rPr>
        <w:t>е поселение «</w:t>
      </w:r>
      <w:proofErr w:type="spellStart"/>
      <w:r w:rsidR="00315D9A" w:rsidRPr="001C6B29">
        <w:rPr>
          <w:rFonts w:ascii="Times New Roman" w:hAnsi="Times New Roman" w:cs="Times New Roman"/>
          <w:b/>
          <w:sz w:val="28"/>
          <w:szCs w:val="28"/>
        </w:rPr>
        <w:t>Арзгун</w:t>
      </w:r>
      <w:proofErr w:type="spellEnd"/>
      <w:r w:rsidRPr="001C6B29">
        <w:rPr>
          <w:rFonts w:ascii="Times New Roman" w:hAnsi="Times New Roman" w:cs="Times New Roman"/>
          <w:b/>
          <w:sz w:val="28"/>
          <w:szCs w:val="28"/>
        </w:rPr>
        <w:t>»</w:t>
      </w:r>
      <w:r w:rsidR="006A32F5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901A92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E71EA1">
        <w:rPr>
          <w:rFonts w:ascii="Times New Roman" w:hAnsi="Times New Roman" w:cs="Times New Roman"/>
          <w:b/>
          <w:sz w:val="28"/>
          <w:szCs w:val="28"/>
        </w:rPr>
        <w:t xml:space="preserve">                          Евреев Т.М.</w:t>
      </w:r>
      <w:r w:rsidR="00901A92"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094ECA" w:rsidRDefault="00094ECA" w:rsidP="00A25513">
      <w:pPr>
        <w:spacing w:line="240" w:lineRule="atLeast"/>
        <w:rPr>
          <w:rFonts w:ascii="Times New Roman" w:eastAsia="Calibri" w:hAnsi="Times New Roman" w:cs="Times New Roman"/>
          <w:b/>
          <w:sz w:val="28"/>
          <w:szCs w:val="28"/>
        </w:rPr>
      </w:pPr>
    </w:p>
    <w:p w:rsidR="00A25513" w:rsidRDefault="00A25513" w:rsidP="00A25513">
      <w:pPr>
        <w:spacing w:line="240" w:lineRule="atLeast"/>
        <w:rPr>
          <w:rFonts w:ascii="Times New Roman" w:eastAsia="Calibri" w:hAnsi="Times New Roman" w:cs="Times New Roman"/>
          <w:b/>
          <w:sz w:val="28"/>
          <w:szCs w:val="28"/>
        </w:rPr>
      </w:pPr>
    </w:p>
    <w:p w:rsidR="00A25513" w:rsidRDefault="00A25513" w:rsidP="00A25513">
      <w:pPr>
        <w:spacing w:line="252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            </w:t>
      </w:r>
      <w:r w:rsidR="006312F8">
        <w:rPr>
          <w:rFonts w:ascii="Times New Roman" w:eastAsia="Calibri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A25513" w:rsidRPr="00A25513" w:rsidRDefault="00A25513" w:rsidP="00A25513">
      <w:pPr>
        <w:rPr>
          <w:rFonts w:ascii="Times New Roman" w:hAnsi="Times New Roman" w:cs="Times New Roman"/>
          <w:sz w:val="28"/>
          <w:szCs w:val="28"/>
        </w:rPr>
      </w:pPr>
    </w:p>
    <w:sectPr w:rsidR="00A25513" w:rsidRPr="00A25513" w:rsidSect="001810E6">
      <w:pgSz w:w="11906" w:h="16838"/>
      <w:pgMar w:top="1134" w:right="850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6F138D"/>
    <w:rsid w:val="000833FA"/>
    <w:rsid w:val="00094ECA"/>
    <w:rsid w:val="001361CA"/>
    <w:rsid w:val="001810E6"/>
    <w:rsid w:val="001B6E90"/>
    <w:rsid w:val="001C6B29"/>
    <w:rsid w:val="002C0D38"/>
    <w:rsid w:val="00315D9A"/>
    <w:rsid w:val="00467C5D"/>
    <w:rsid w:val="00524A9E"/>
    <w:rsid w:val="006312F8"/>
    <w:rsid w:val="006A32F5"/>
    <w:rsid w:val="006F138D"/>
    <w:rsid w:val="007C788C"/>
    <w:rsid w:val="00807F8F"/>
    <w:rsid w:val="00901A92"/>
    <w:rsid w:val="00A25513"/>
    <w:rsid w:val="00AF0C49"/>
    <w:rsid w:val="00C57422"/>
    <w:rsid w:val="00E71976"/>
    <w:rsid w:val="00E71EA1"/>
    <w:rsid w:val="00ED66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51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25513"/>
    <w:rPr>
      <w:color w:val="0563C1"/>
      <w:u w:val="single"/>
    </w:rPr>
  </w:style>
  <w:style w:type="paragraph" w:customStyle="1" w:styleId="a4">
    <w:name w:val="Таблицы (моноширинный)"/>
    <w:basedOn w:val="a"/>
    <w:next w:val="a"/>
    <w:rsid w:val="00A25513"/>
    <w:pPr>
      <w:ind w:firstLine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930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garga</cp:lastModifiedBy>
  <cp:revision>3</cp:revision>
  <dcterms:created xsi:type="dcterms:W3CDTF">2025-01-23T03:42:00Z</dcterms:created>
  <dcterms:modified xsi:type="dcterms:W3CDTF">2025-01-27T07:49:00Z</dcterms:modified>
</cp:coreProperties>
</file>