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283F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1C01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СОВЕТ ДЕПУТАТОВ   МУНИЦИПАЛЬНОГО ОБРАЗОВАНИЯ «АРЗГУН»</w:t>
      </w:r>
    </w:p>
    <w:p w14:paraId="0B1B934A">
      <w:pPr>
        <w:pStyle w:val="2"/>
      </w:pPr>
      <w:r>
        <w:t>КУРУМКАНСКОГО РАЙОНА РЕСПУБЛИКИ БУРЯТИЯ</w:t>
      </w:r>
    </w:p>
    <w:p w14:paraId="022991A7">
      <w:pPr>
        <w:pBdr>
          <w:top w:val="single" w:color="auto" w:sz="4" w:space="0"/>
        </w:pBdr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671635, Республика Бурятия, Курумканский район, у. Арзгун, ул. ген.Цыденова, 2 тел.: 8(30149) 92-1-57</w:t>
      </w:r>
    </w:p>
    <w:p w14:paraId="7A96FDB6">
      <w:pPr>
        <w:pStyle w:val="3"/>
        <w:pBdr>
          <w:top w:val="single" w:color="auto" w:sz="4" w:space="0"/>
        </w:pBdr>
        <w:jc w:val="left"/>
        <w:rPr>
          <w:rFonts w:eastAsiaTheme="minorEastAsia"/>
          <w:sz w:val="20"/>
          <w:szCs w:val="22"/>
        </w:rPr>
      </w:pPr>
    </w:p>
    <w:p w14:paraId="4C718438">
      <w:pPr>
        <w:pStyle w:val="3"/>
        <w:pBdr>
          <w:top w:val="single" w:color="auto" w:sz="4" w:space="0"/>
        </w:pBdr>
        <w:jc w:val="left"/>
        <w:rPr>
          <w:rFonts w:asciiTheme="minorHAnsi" w:hAnsiTheme="minorHAnsi" w:eastAsiaTheme="minorEastAsia" w:cstheme="minorBidi"/>
          <w:sz w:val="20"/>
          <w:szCs w:val="22"/>
        </w:rPr>
      </w:pPr>
      <w:r>
        <w:rPr>
          <w:rFonts w:asciiTheme="minorHAnsi" w:hAnsiTheme="minorHAnsi" w:eastAsiaTheme="minorEastAsia" w:cstheme="minorBidi"/>
          <w:sz w:val="20"/>
          <w:szCs w:val="22"/>
          <w:lang w:val="en-US"/>
        </w:rPr>
        <w:t xml:space="preserve">                                                            </w:t>
      </w:r>
    </w:p>
    <w:p w14:paraId="2D175437">
      <w:pPr>
        <w:pStyle w:val="3"/>
        <w:pBdr>
          <w:top w:val="single" w:color="auto" w:sz="4" w:space="0"/>
        </w:pBdr>
        <w:jc w:val="right"/>
        <w:rPr>
          <w:b/>
          <w:bCs/>
        </w:rPr>
      </w:pPr>
    </w:p>
    <w:p w14:paraId="7434E027">
      <w:pPr>
        <w:pStyle w:val="3"/>
        <w:pBdr>
          <w:top w:val="single" w:color="auto" w:sz="4" w:space="0"/>
        </w:pBdr>
        <w:rPr>
          <w:b/>
          <w:bCs/>
        </w:rPr>
      </w:pPr>
    </w:p>
    <w:p w14:paraId="723DE269">
      <w:pPr>
        <w:pStyle w:val="3"/>
        <w:pBdr>
          <w:top w:val="single" w:color="auto" w:sz="4" w:space="0"/>
        </w:pBdr>
        <w:rPr>
          <w:rFonts w:hint="default"/>
          <w:b/>
          <w:bCs/>
          <w:lang w:val="ru-RU"/>
        </w:rPr>
      </w:pPr>
      <w:r>
        <w:rPr>
          <w:b/>
          <w:bCs/>
        </w:rPr>
        <w:t xml:space="preserve">Р Е Ш Е НИ Е   № </w:t>
      </w:r>
      <w:r>
        <w:rPr>
          <w:rFonts w:hint="default"/>
          <w:b/>
          <w:bCs/>
          <w:lang w:val="ru-RU"/>
        </w:rPr>
        <w:t>34-2</w:t>
      </w:r>
    </w:p>
    <w:p w14:paraId="12EE7C76">
      <w:pPr>
        <w:pBdr>
          <w:top w:val="single" w:color="auto" w:sz="4" w:space="0"/>
        </w:pBd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051E779">
      <w:pPr>
        <w:pBdr>
          <w:top w:val="single" w:color="auto" w:sz="4" w:space="0"/>
        </w:pBd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 «</w:t>
      </w:r>
      <w:r>
        <w:rPr>
          <w:rFonts w:hint="default" w:ascii="Times New Roman" w:hAnsi="Times New Roman" w:cs="Times New Roman"/>
          <w:b/>
          <w:sz w:val="28"/>
          <w:lang w:val="ru-RU"/>
        </w:rPr>
        <w:t>29</w:t>
      </w:r>
      <w:r>
        <w:rPr>
          <w:rFonts w:ascii="Times New Roman" w:hAnsi="Times New Roman" w:cs="Times New Roman"/>
          <w:b/>
          <w:sz w:val="28"/>
        </w:rPr>
        <w:t xml:space="preserve">»  </w:t>
      </w:r>
      <w:r>
        <w:rPr>
          <w:rFonts w:ascii="Times New Roman" w:hAnsi="Times New Roman" w:cs="Times New Roman"/>
          <w:b/>
          <w:sz w:val="28"/>
          <w:lang w:val="ru-RU"/>
        </w:rPr>
        <w:t>октября</w:t>
      </w:r>
      <w:r>
        <w:rPr>
          <w:rFonts w:ascii="Times New Roman" w:hAnsi="Times New Roman" w:cs="Times New Roman"/>
          <w:b/>
          <w:sz w:val="28"/>
        </w:rPr>
        <w:t xml:space="preserve">   </w:t>
      </w:r>
      <w:r>
        <w:rPr>
          <w:rFonts w:ascii="Times New Roman" w:hAnsi="Times New Roman" w:cs="Times New Roman"/>
          <w:b/>
          <w:sz w:val="28"/>
          <w:u w:val="single"/>
        </w:rPr>
        <w:t>202</w:t>
      </w:r>
      <w:r>
        <w:rPr>
          <w:rFonts w:hint="default" w:ascii="Times New Roman" w:hAnsi="Times New Roman" w:cs="Times New Roman"/>
          <w:b/>
          <w:sz w:val="28"/>
          <w:u w:val="single"/>
          <w:lang w:val="ru-RU"/>
        </w:rPr>
        <w:t>5</w:t>
      </w:r>
      <w:r>
        <w:rPr>
          <w:rFonts w:ascii="Times New Roman" w:hAnsi="Times New Roman" w:cs="Times New Roman"/>
          <w:b/>
          <w:sz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</w:rPr>
        <w:t>года</w:t>
      </w:r>
    </w:p>
    <w:p w14:paraId="4C5022FC">
      <w:pPr>
        <w:pBdr>
          <w:top w:val="single" w:color="auto" w:sz="4" w:space="0"/>
        </w:pBdr>
        <w:spacing w:after="0"/>
        <w:rPr>
          <w:rFonts w:ascii="Times New Roman" w:hAnsi="Times New Roman" w:cs="Times New Roman"/>
          <w:b/>
          <w:sz w:val="28"/>
        </w:rPr>
      </w:pPr>
    </w:p>
    <w:p w14:paraId="1B756FED">
      <w:pPr>
        <w:pBdr>
          <w:top w:val="single" w:color="auto" w:sz="4" w:space="0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досрочном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сложении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полномочий депутата»</w:t>
      </w:r>
    </w:p>
    <w:p w14:paraId="3EBCD8C1">
      <w:pPr>
        <w:pBdr>
          <w:top w:val="single" w:color="auto" w:sz="4" w:space="0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4E04CEE">
      <w:pPr>
        <w:pBdr>
          <w:top w:val="single" w:color="auto" w:sz="4" w:space="0"/>
        </w:pBd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соответствии с п.1 ч.10 ст.40 Федерального закона от 06 октября 2003 года №131-ФЗ «Об общих принципах организации местного самоуправления в Российской Федерации», р</w:t>
      </w:r>
      <w:r>
        <w:rPr>
          <w:rFonts w:ascii="Times New Roman" w:hAnsi="Times New Roman" w:cs="Times New Roman"/>
          <w:sz w:val="28"/>
          <w:szCs w:val="28"/>
        </w:rPr>
        <w:t>уководствуясь статьей 25 Устава сельского поселения «Арзгун», Совет депутатов РЕШИЛ:</w:t>
      </w:r>
    </w:p>
    <w:p w14:paraId="0360AC83">
      <w:pPr>
        <w:pBdr>
          <w:top w:val="single" w:color="auto" w:sz="4" w:space="0"/>
        </w:pBdr>
        <w:spacing w:after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ru-RU"/>
        </w:rPr>
        <w:t>Прекратить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досрочно полномочия депутата Совета депутатов муниципального образования сельское поселение «Арзгун» Ахмеджановой Светланы Шарафутдиновны в связи со смертью с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12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мая 2025 года.</w:t>
      </w:r>
      <w:bookmarkStart w:id="0" w:name="_GoBack"/>
      <w:bookmarkEnd w:id="0"/>
    </w:p>
    <w:p w14:paraId="311B9DC2">
      <w:pPr>
        <w:pBdr>
          <w:top w:val="single" w:color="auto" w:sz="4" w:space="0"/>
        </w:pBdr>
        <w:spacing w:after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2. Настоящее решение вступает в силу со дня принятия и подлежит размещению на официальном сайте администрации муниципального образования сельское поселение «Арзгун».</w:t>
      </w:r>
    </w:p>
    <w:p w14:paraId="1EAF4DAE">
      <w:pPr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5B2F6332">
      <w:pPr>
        <w:rPr>
          <w:rFonts w:ascii="Times New Roman" w:hAnsi="Times New Roman" w:cs="Times New Roman"/>
        </w:rPr>
      </w:pPr>
    </w:p>
    <w:p w14:paraId="137A6D50">
      <w:pPr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</w:p>
    <w:p w14:paraId="4050BA51">
      <w:pPr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464BA43E">
      <w:pPr>
        <w:spacing w:after="0" w:line="240" w:lineRule="auto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69462797">
      <w:pPr>
        <w:spacing w:after="0"/>
        <w:rPr>
          <w:rStyle w:val="12"/>
          <w:rFonts w:ascii="Times New Roman" w:hAnsi="Times New Roman" w:cs="Times New Roman"/>
          <w:sz w:val="28"/>
          <w:szCs w:val="28"/>
        </w:rPr>
      </w:pPr>
      <w:r>
        <w:rPr>
          <w:rStyle w:val="12"/>
          <w:rFonts w:ascii="Times New Roman" w:hAnsi="Times New Roman" w:cs="Times New Roman"/>
          <w:sz w:val="28"/>
          <w:szCs w:val="28"/>
        </w:rPr>
        <w:t>Глава – Председатель Совета депутатов</w:t>
      </w:r>
    </w:p>
    <w:p w14:paraId="6F7502CE">
      <w:pPr>
        <w:spacing w:after="0"/>
        <w:rPr>
          <w:rStyle w:val="12"/>
          <w:rFonts w:ascii="Times New Roman" w:hAnsi="Times New Roman" w:cs="Times New Roman"/>
          <w:sz w:val="28"/>
          <w:szCs w:val="28"/>
        </w:rPr>
      </w:pPr>
      <w:r>
        <w:rPr>
          <w:rStyle w:val="12"/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25208223">
      <w:pPr>
        <w:spacing w:after="0"/>
        <w:rPr>
          <w:rStyle w:val="12"/>
          <w:rFonts w:ascii="Times New Roman" w:hAnsi="Times New Roman" w:cs="Times New Roman"/>
          <w:sz w:val="28"/>
          <w:szCs w:val="28"/>
        </w:rPr>
      </w:pPr>
      <w:r>
        <w:rPr>
          <w:rStyle w:val="12"/>
          <w:rFonts w:ascii="Times New Roman" w:hAnsi="Times New Roman" w:cs="Times New Roman"/>
          <w:sz w:val="28"/>
          <w:szCs w:val="28"/>
        </w:rPr>
        <w:t>сельское поселение «Арзгун»                                                     Т.М.Евреев</w:t>
      </w:r>
    </w:p>
    <w:p w14:paraId="5715FD94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454" w:right="851" w:bottom="1418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30199"/>
    <w:rsid w:val="00020637"/>
    <w:rsid w:val="000F0347"/>
    <w:rsid w:val="001727A5"/>
    <w:rsid w:val="00176447"/>
    <w:rsid w:val="00207A2A"/>
    <w:rsid w:val="00231719"/>
    <w:rsid w:val="00232074"/>
    <w:rsid w:val="00286B52"/>
    <w:rsid w:val="002B3437"/>
    <w:rsid w:val="002E6F02"/>
    <w:rsid w:val="00377A3A"/>
    <w:rsid w:val="00404AEC"/>
    <w:rsid w:val="00421402"/>
    <w:rsid w:val="004622E1"/>
    <w:rsid w:val="005025A8"/>
    <w:rsid w:val="0055082D"/>
    <w:rsid w:val="00563911"/>
    <w:rsid w:val="0062186E"/>
    <w:rsid w:val="007409C7"/>
    <w:rsid w:val="0079270A"/>
    <w:rsid w:val="007A0926"/>
    <w:rsid w:val="007F4C72"/>
    <w:rsid w:val="00822739"/>
    <w:rsid w:val="008500EA"/>
    <w:rsid w:val="008C72B1"/>
    <w:rsid w:val="008D5A1D"/>
    <w:rsid w:val="009117BA"/>
    <w:rsid w:val="009B2658"/>
    <w:rsid w:val="00A33622"/>
    <w:rsid w:val="00BA6899"/>
    <w:rsid w:val="00BC6D57"/>
    <w:rsid w:val="00BC7489"/>
    <w:rsid w:val="00C82F8D"/>
    <w:rsid w:val="00C948FF"/>
    <w:rsid w:val="00CA5C78"/>
    <w:rsid w:val="00CD57E1"/>
    <w:rsid w:val="00D13B2B"/>
    <w:rsid w:val="00D47A80"/>
    <w:rsid w:val="00D6558C"/>
    <w:rsid w:val="00DB2EF5"/>
    <w:rsid w:val="00E618D2"/>
    <w:rsid w:val="00EB32B4"/>
    <w:rsid w:val="00EB503E"/>
    <w:rsid w:val="00F13B05"/>
    <w:rsid w:val="00F23C35"/>
    <w:rsid w:val="00F30199"/>
    <w:rsid w:val="00F92061"/>
    <w:rsid w:val="5CFF0005"/>
    <w:rsid w:val="68977801"/>
    <w:rsid w:val="77C0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3">
    <w:name w:val="heading 2"/>
    <w:basedOn w:val="1"/>
    <w:next w:val="1"/>
    <w:link w:val="10"/>
    <w:unhideWhenUsed/>
    <w:qFormat/>
    <w:uiPriority w:val="0"/>
    <w:pPr>
      <w:keepNext/>
      <w:pBdr>
        <w:top w:val="single" w:color="auto" w:sz="4" w:space="1"/>
      </w:pBdr>
      <w:spacing w:after="0" w:line="240" w:lineRule="auto"/>
      <w:jc w:val="center"/>
      <w:outlineLvl w:val="1"/>
    </w:pPr>
    <w:rPr>
      <w:rFonts w:ascii="Times New Roman" w:hAnsi="Times New Roman" w:eastAsia="Times New Roman" w:cs="Times New Roman"/>
      <w:sz w:val="28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header"/>
    <w:basedOn w:val="1"/>
    <w:link w:val="14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Body Text Indent"/>
    <w:basedOn w:val="1"/>
    <w:link w:val="11"/>
    <w:unhideWhenUsed/>
    <w:qFormat/>
    <w:uiPriority w:val="0"/>
    <w:pPr>
      <w:spacing w:after="0" w:line="240" w:lineRule="auto"/>
      <w:ind w:firstLine="54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8">
    <w:name w:val="footer"/>
    <w:basedOn w:val="1"/>
    <w:link w:val="15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9">
    <w:name w:val="Заголовок 1 Знак"/>
    <w:basedOn w:val="4"/>
    <w:link w:val="2"/>
    <w:qFormat/>
    <w:uiPriority w:val="0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10">
    <w:name w:val="Заголовок 2 Знак"/>
    <w:basedOn w:val="4"/>
    <w:link w:val="3"/>
    <w:qFormat/>
    <w:uiPriority w:val="0"/>
    <w:rPr>
      <w:rFonts w:ascii="Times New Roman" w:hAnsi="Times New Roman" w:eastAsia="Times New Roman" w:cs="Times New Roman"/>
      <w:sz w:val="28"/>
      <w:szCs w:val="24"/>
    </w:rPr>
  </w:style>
  <w:style w:type="character" w:customStyle="1" w:styleId="11">
    <w:name w:val="Основной текст с отступом Знак"/>
    <w:basedOn w:val="4"/>
    <w:link w:val="7"/>
    <w:qFormat/>
    <w:uiPriority w:val="0"/>
    <w:rPr>
      <w:rFonts w:ascii="Times New Roman" w:hAnsi="Times New Roman" w:eastAsia="Times New Roman" w:cs="Times New Roman"/>
      <w:sz w:val="28"/>
      <w:szCs w:val="28"/>
    </w:rPr>
  </w:style>
  <w:style w:type="character" w:customStyle="1" w:styleId="12">
    <w:name w:val="Стиль полужирный"/>
    <w:basedOn w:val="4"/>
    <w:qFormat/>
    <w:uiPriority w:val="0"/>
    <w:rPr>
      <w:bCs/>
    </w:rPr>
  </w:style>
  <w:style w:type="paragraph" w:styleId="13">
    <w:name w:val="List Paragraph"/>
    <w:basedOn w:val="1"/>
    <w:qFormat/>
    <w:uiPriority w:val="34"/>
    <w:pPr>
      <w:ind w:left="720"/>
      <w:contextualSpacing/>
    </w:pPr>
    <w:rPr>
      <w:rFonts w:eastAsiaTheme="minorHAnsi"/>
      <w:lang w:eastAsia="en-US"/>
    </w:rPr>
  </w:style>
  <w:style w:type="character" w:customStyle="1" w:styleId="14">
    <w:name w:val="Верхний колонтитул Знак"/>
    <w:basedOn w:val="4"/>
    <w:link w:val="6"/>
    <w:semiHidden/>
    <w:qFormat/>
    <w:uiPriority w:val="99"/>
  </w:style>
  <w:style w:type="character" w:customStyle="1" w:styleId="15">
    <w:name w:val="Нижний колонтитул Знак"/>
    <w:basedOn w:val="4"/>
    <w:link w:val="8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1</Pages>
  <Words>115</Words>
  <Characters>661</Characters>
  <Lines>5</Lines>
  <Paragraphs>1</Paragraphs>
  <TotalTime>7</TotalTime>
  <ScaleCrop>false</ScaleCrop>
  <LinksUpToDate>false</LinksUpToDate>
  <CharactersWithSpaces>775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2020-01-10T07:40:00Z</dcterms:created>
  <dc:creator>Пользователь</dc:creator>
  <cp:lastModifiedBy>User</cp:lastModifiedBy>
  <cp:lastPrinted>2025-10-30T06:59:01Z</cp:lastPrinted>
  <dcterms:modified xsi:type="dcterms:W3CDTF">2025-10-30T06:59:06Z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E9B173023AAB4C7DA40B73067306F58B_12</vt:lpwstr>
  </property>
</Properties>
</file>