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AD" w:rsidRDefault="006146AD" w:rsidP="006146A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6146AD" w:rsidRPr="00EB2793" w:rsidRDefault="006146AD" w:rsidP="006146A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B2793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6146AD" w:rsidRPr="00EB2793" w:rsidRDefault="006146AD" w:rsidP="006146AD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EB2793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EB2793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EB2793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EB2793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EB2793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6146AD" w:rsidRPr="00EB2793" w:rsidRDefault="006146AD" w:rsidP="002B4528">
      <w:pPr>
        <w:pBdr>
          <w:top w:val="single" w:sz="4" w:space="1" w:color="auto"/>
        </w:pBdr>
        <w:spacing w:after="0"/>
        <w:jc w:val="right"/>
        <w:rPr>
          <w:rFonts w:ascii="Times New Roman" w:eastAsia="Times New Roman" w:hAnsi="Times New Roman" w:cs="Times New Roman"/>
          <w:sz w:val="20"/>
        </w:rPr>
      </w:pPr>
    </w:p>
    <w:p w:rsidR="006146AD" w:rsidRPr="00EB2793" w:rsidRDefault="006146AD" w:rsidP="006146AD">
      <w:pPr>
        <w:pStyle w:val="2"/>
        <w:jc w:val="right"/>
      </w:pPr>
      <w:r w:rsidRPr="00EB2793">
        <w:t xml:space="preserve">                                     </w:t>
      </w:r>
    </w:p>
    <w:p w:rsidR="006146AD" w:rsidRPr="00A237FC" w:rsidRDefault="006146AD" w:rsidP="006146AD">
      <w:pPr>
        <w:pStyle w:val="2"/>
        <w:rPr>
          <w:b/>
          <w:u w:val="single"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НИ Е   № </w:t>
      </w:r>
      <w:r w:rsidR="00A237FC">
        <w:rPr>
          <w:b/>
        </w:rPr>
        <w:t>ХХХ</w:t>
      </w:r>
      <w:r w:rsidR="00A237FC">
        <w:rPr>
          <w:b/>
          <w:lang w:val="en-US"/>
        </w:rPr>
        <w:t>IX-1</w:t>
      </w:r>
    </w:p>
    <w:p w:rsidR="006146AD" w:rsidRPr="006146AD" w:rsidRDefault="006146AD" w:rsidP="006146AD">
      <w:pPr>
        <w:pStyle w:val="2"/>
        <w:rPr>
          <w:szCs w:val="28"/>
        </w:rPr>
      </w:pPr>
      <w:r>
        <w:rPr>
          <w:szCs w:val="28"/>
        </w:rPr>
        <w:t>о</w:t>
      </w:r>
      <w:r w:rsidRPr="006146AD">
        <w:rPr>
          <w:szCs w:val="28"/>
        </w:rPr>
        <w:t>т</w:t>
      </w:r>
      <w:r>
        <w:rPr>
          <w:szCs w:val="28"/>
        </w:rPr>
        <w:t xml:space="preserve"> </w:t>
      </w:r>
      <w:r w:rsidR="00A237FC">
        <w:rPr>
          <w:szCs w:val="28"/>
          <w:u w:val="single"/>
        </w:rPr>
        <w:t>«18</w:t>
      </w:r>
      <w:r w:rsidR="000C557E">
        <w:rPr>
          <w:szCs w:val="28"/>
          <w:u w:val="single"/>
        </w:rPr>
        <w:t xml:space="preserve"> </w:t>
      </w:r>
      <w:r w:rsidRPr="006146AD">
        <w:rPr>
          <w:szCs w:val="28"/>
          <w:u w:val="single"/>
        </w:rPr>
        <w:t>»</w:t>
      </w:r>
      <w:r w:rsidR="002842A7">
        <w:rPr>
          <w:szCs w:val="28"/>
        </w:rPr>
        <w:t xml:space="preserve"> </w:t>
      </w:r>
      <w:r w:rsidR="00A237FC">
        <w:rPr>
          <w:szCs w:val="28"/>
        </w:rPr>
        <w:t xml:space="preserve"> мая</w:t>
      </w:r>
      <w:r w:rsidR="002842A7">
        <w:rPr>
          <w:szCs w:val="28"/>
        </w:rPr>
        <w:t xml:space="preserve"> </w:t>
      </w:r>
      <w:r>
        <w:rPr>
          <w:szCs w:val="28"/>
        </w:rPr>
        <w:t xml:space="preserve"> </w:t>
      </w:r>
      <w:r w:rsidRPr="006146AD">
        <w:rPr>
          <w:szCs w:val="28"/>
          <w:u w:val="single"/>
        </w:rPr>
        <w:t>20</w:t>
      </w:r>
      <w:r w:rsidR="000C557E">
        <w:rPr>
          <w:szCs w:val="28"/>
          <w:u w:val="single"/>
        </w:rPr>
        <w:t>21</w:t>
      </w:r>
      <w:r w:rsidR="002842A7">
        <w:rPr>
          <w:szCs w:val="28"/>
          <w:u w:val="single"/>
        </w:rPr>
        <w:t xml:space="preserve"> </w:t>
      </w:r>
      <w:r w:rsidRPr="006146AD">
        <w:rPr>
          <w:szCs w:val="28"/>
        </w:rPr>
        <w:t>года</w:t>
      </w:r>
    </w:p>
    <w:p w:rsidR="006146AD" w:rsidRPr="00EB2793" w:rsidRDefault="006146AD" w:rsidP="006146AD">
      <w:pPr>
        <w:rPr>
          <w:rFonts w:ascii="Times New Roman" w:eastAsia="Times New Roman" w:hAnsi="Times New Roman" w:cs="Times New Roman"/>
        </w:rPr>
      </w:pPr>
    </w:p>
    <w:p w:rsidR="00B472C1" w:rsidRPr="00B472C1" w:rsidRDefault="00B472C1" w:rsidP="00B472C1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2C1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и дополнений в Положение о бюджетном устройстве и бюджетном процессе в сельском  поселении «Арзгун» </w:t>
      </w:r>
    </w:p>
    <w:p w:rsidR="00B472C1" w:rsidRPr="00B472C1" w:rsidRDefault="00B472C1" w:rsidP="00B472C1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72C1" w:rsidRPr="009966EA" w:rsidRDefault="000C557E" w:rsidP="00B472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</w:t>
      </w:r>
      <w:r w:rsidR="00B472C1" w:rsidRPr="009966EA">
        <w:rPr>
          <w:rFonts w:ascii="Times New Roman" w:hAnsi="Times New Roman" w:cs="Times New Roman"/>
          <w:sz w:val="24"/>
          <w:szCs w:val="24"/>
        </w:rPr>
        <w:t xml:space="preserve"> 160.2</w:t>
      </w:r>
      <w:r>
        <w:rPr>
          <w:rFonts w:ascii="Times New Roman" w:hAnsi="Times New Roman" w:cs="Times New Roman"/>
          <w:sz w:val="24"/>
          <w:szCs w:val="24"/>
        </w:rPr>
        <w:t>, 162, 184.1, 264.6, 264.5</w:t>
      </w:r>
      <w:r w:rsidR="00B472C1" w:rsidRPr="009966EA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Совет депутатов сельского поселения «Арзгун» решил:</w:t>
      </w:r>
    </w:p>
    <w:p w:rsidR="00B472C1" w:rsidRPr="009966EA" w:rsidRDefault="00B472C1" w:rsidP="00B472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6EA">
        <w:rPr>
          <w:rFonts w:ascii="Times New Roman" w:hAnsi="Times New Roman" w:cs="Times New Roman"/>
          <w:sz w:val="24"/>
          <w:szCs w:val="24"/>
        </w:rPr>
        <w:t>1. Внести в Положение «О бюджетном устройстве и бюджетном процессе в сельском поселении «Арзгун», утвержденный решением от 09.10.2013 № I-4 (в ред. решение Совета депутатов от 25.12.2014 № Х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9966EA">
        <w:rPr>
          <w:rFonts w:ascii="Times New Roman" w:hAnsi="Times New Roman" w:cs="Times New Roman"/>
          <w:sz w:val="24"/>
          <w:szCs w:val="24"/>
        </w:rPr>
        <w:t>-5, от 13.02.2017 г. №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XXXXII</w:t>
      </w:r>
      <w:r w:rsidRPr="009966EA">
        <w:rPr>
          <w:rFonts w:ascii="Times New Roman" w:hAnsi="Times New Roman" w:cs="Times New Roman"/>
          <w:sz w:val="24"/>
          <w:szCs w:val="24"/>
        </w:rPr>
        <w:t>-1</w:t>
      </w:r>
      <w:r w:rsidR="000C557E">
        <w:rPr>
          <w:rFonts w:ascii="Times New Roman" w:hAnsi="Times New Roman" w:cs="Times New Roman"/>
          <w:sz w:val="24"/>
          <w:szCs w:val="24"/>
        </w:rPr>
        <w:t>, от 22.11.2019 №Х</w:t>
      </w:r>
      <w:r w:rsidR="000C557E">
        <w:rPr>
          <w:rFonts w:ascii="Times New Roman" w:hAnsi="Times New Roman" w:cs="Times New Roman"/>
          <w:sz w:val="24"/>
          <w:szCs w:val="24"/>
          <w:lang w:val="en-US"/>
        </w:rPr>
        <w:t>VI-</w:t>
      </w:r>
      <w:r w:rsidR="000C557E">
        <w:rPr>
          <w:rFonts w:ascii="Times New Roman" w:hAnsi="Times New Roman" w:cs="Times New Roman"/>
          <w:sz w:val="24"/>
          <w:szCs w:val="24"/>
        </w:rPr>
        <w:t>1</w:t>
      </w:r>
      <w:r w:rsidRPr="009966EA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B472C1" w:rsidRPr="009966EA" w:rsidRDefault="00B472C1" w:rsidP="00B472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472C1">
        <w:rPr>
          <w:rFonts w:ascii="Times New Roman" w:hAnsi="Times New Roman" w:cs="Times New Roman"/>
          <w:sz w:val="26"/>
          <w:szCs w:val="26"/>
        </w:rPr>
        <w:t xml:space="preserve"> </w:t>
      </w:r>
      <w:r w:rsidRPr="009966EA">
        <w:rPr>
          <w:rFonts w:ascii="Times New Roman" w:hAnsi="Times New Roman" w:cs="Times New Roman"/>
          <w:sz w:val="24"/>
          <w:szCs w:val="24"/>
        </w:rPr>
        <w:t xml:space="preserve">        1) Статью 1</w:t>
      </w:r>
      <w:r w:rsidR="000C557E">
        <w:rPr>
          <w:rFonts w:ascii="Times New Roman" w:hAnsi="Times New Roman" w:cs="Times New Roman"/>
          <w:sz w:val="24"/>
          <w:szCs w:val="24"/>
        </w:rPr>
        <w:t>0</w:t>
      </w:r>
      <w:r w:rsidRPr="009966E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0C557E" w:rsidRPr="0037443C" w:rsidRDefault="0037443C" w:rsidP="000C557E">
      <w:pPr>
        <w:pStyle w:val="p5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«</w:t>
      </w:r>
      <w:r w:rsidR="000C557E" w:rsidRPr="0037443C">
        <w:rPr>
          <w:color w:val="000000"/>
        </w:rPr>
        <w:t>Статья 10.</w:t>
      </w:r>
      <w:r w:rsidR="000C557E" w:rsidRPr="0037443C">
        <w:rPr>
          <w:rStyle w:val="apple-converted-space"/>
          <w:color w:val="000000"/>
        </w:rPr>
        <w:t> </w:t>
      </w:r>
      <w:r w:rsidR="000C557E" w:rsidRPr="0037443C">
        <w:rPr>
          <w:rStyle w:val="s1"/>
          <w:b/>
          <w:bCs/>
          <w:color w:val="000000"/>
        </w:rPr>
        <w:t>Бюджетные полномочия получателя бюджетных средств</w:t>
      </w:r>
    </w:p>
    <w:p w:rsidR="000C557E" w:rsidRDefault="000C557E" w:rsidP="0037443C">
      <w:pPr>
        <w:pStyle w:val="a3"/>
        <w:jc w:val="both"/>
      </w:pPr>
      <w:r>
        <w:t>Получатель бюджетных средств обладает следующими бюджетными полномочиями:</w:t>
      </w:r>
    </w:p>
    <w:p w:rsidR="000C557E" w:rsidRDefault="000C557E" w:rsidP="0037443C">
      <w:pPr>
        <w:pStyle w:val="a3"/>
        <w:jc w:val="both"/>
      </w:pPr>
      <w:r>
        <w:t>1) составляет и исполняет бюджетную смету;</w:t>
      </w:r>
    </w:p>
    <w:p w:rsidR="000C557E" w:rsidRDefault="000C557E" w:rsidP="0037443C">
      <w:pPr>
        <w:pStyle w:val="a3"/>
        <w:jc w:val="both"/>
      </w:pPr>
      <w:r>
        <w:t>2) 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0C557E" w:rsidRDefault="000C557E" w:rsidP="0037443C">
      <w:pPr>
        <w:pStyle w:val="a3"/>
        <w:jc w:val="both"/>
      </w:pPr>
      <w:r>
        <w:t>3) обеспечивает результативность, целевой характер использования предусмотренных ему бюджетных ассигнований;</w:t>
      </w:r>
    </w:p>
    <w:p w:rsidR="000C557E" w:rsidRDefault="000C557E" w:rsidP="0037443C">
      <w:pPr>
        <w:pStyle w:val="a3"/>
        <w:jc w:val="both"/>
      </w:pPr>
      <w:r>
        <w:t>4) вносит соответствующему главному распорядителю (распорядителю) бюджетных сре</w:t>
      </w:r>
      <w:proofErr w:type="gramStart"/>
      <w:r>
        <w:t>дств пр</w:t>
      </w:r>
      <w:proofErr w:type="gramEnd"/>
      <w:r>
        <w:t>едложения по изменению бюджетной росписи;</w:t>
      </w:r>
    </w:p>
    <w:p w:rsidR="000C557E" w:rsidRDefault="000C557E" w:rsidP="0037443C">
      <w:pPr>
        <w:pStyle w:val="a3"/>
        <w:jc w:val="both"/>
      </w:pPr>
      <w:r>
        <w:t>5) ведет бюджетный учет (обеспечивает ведение бюджетного учета);</w:t>
      </w:r>
    </w:p>
    <w:p w:rsidR="000C557E" w:rsidRDefault="000C557E" w:rsidP="0037443C">
      <w:pPr>
        <w:pStyle w:val="a3"/>
        <w:jc w:val="both"/>
      </w:pPr>
      <w:r>
        <w:t>6)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0C557E" w:rsidRDefault="000C557E" w:rsidP="0037443C">
      <w:pPr>
        <w:pStyle w:val="a3"/>
        <w:jc w:val="both"/>
      </w:pPr>
      <w:proofErr w:type="gramStart"/>
      <w:r>
        <w:t>7) осуществляет иные полномочия, установленные настоящим Кодексом и принятыми в соответствии с ним нормативными правовыми актами (муниципальными правовыми актами), регулирующими бюджетные правоотношения.</w:t>
      </w:r>
      <w:proofErr w:type="gramEnd"/>
    </w:p>
    <w:p w:rsidR="00B217A2" w:rsidRDefault="000C557E" w:rsidP="00B217A2">
      <w:pPr>
        <w:pStyle w:val="a3"/>
        <w:shd w:val="clear" w:color="auto" w:fill="FFFFFF"/>
        <w:spacing w:before="0" w:beforeAutospacing="0" w:after="84" w:afterAutospacing="0"/>
        <w:jc w:val="both"/>
        <w:rPr>
          <w:color w:val="333333"/>
        </w:rPr>
      </w:pPr>
      <w:r w:rsidRPr="0037443C">
        <w:rPr>
          <w:color w:val="333333"/>
        </w:rPr>
        <w:lastRenderedPageBreak/>
        <w:t xml:space="preserve">          </w:t>
      </w:r>
      <w:r w:rsidR="00B217A2">
        <w:rPr>
          <w:color w:val="333333"/>
        </w:rPr>
        <w:t xml:space="preserve">2) Статью 10.1 </w:t>
      </w:r>
      <w:r w:rsidR="00B217A2" w:rsidRPr="009966EA">
        <w:t>изложить в следующей редакции:</w:t>
      </w:r>
    </w:p>
    <w:p w:rsidR="00E05180" w:rsidRPr="00B217A2" w:rsidRDefault="00B217A2" w:rsidP="00B217A2">
      <w:pPr>
        <w:pStyle w:val="a3"/>
        <w:shd w:val="clear" w:color="auto" w:fill="FFFFFF"/>
        <w:spacing w:before="0" w:beforeAutospacing="0" w:after="84" w:afterAutospacing="0"/>
        <w:jc w:val="both"/>
        <w:rPr>
          <w:b/>
        </w:rPr>
      </w:pPr>
      <w:r>
        <w:rPr>
          <w:color w:val="333333"/>
        </w:rPr>
        <w:t>«</w:t>
      </w:r>
      <w:r w:rsidRPr="00B217A2">
        <w:rPr>
          <w:b/>
        </w:rPr>
        <w:t>Статья 1</w:t>
      </w:r>
      <w:r w:rsidR="00E05180" w:rsidRPr="00B217A2">
        <w:rPr>
          <w:b/>
        </w:rPr>
        <w:t xml:space="preserve">0.1. </w:t>
      </w:r>
      <w:r w:rsidR="002B4528" w:rsidRPr="002B4528">
        <w:rPr>
          <w:b/>
        </w:rPr>
        <w:t>Бюджетные полномочия отдельных участников бюджетного процесса по организации и осуществлению внутреннего финансового аудита</w:t>
      </w:r>
    </w:p>
    <w:p w:rsidR="002B4528" w:rsidRPr="002B4528" w:rsidRDefault="002B4528" w:rsidP="002B4528">
      <w:pPr>
        <w:pStyle w:val="s10"/>
        <w:jc w:val="both"/>
      </w:pPr>
      <w:r w:rsidRPr="002B4528">
        <w:t xml:space="preserve">1. Внутренний финансовый аудит является деятельностью по формированию и предоставлению руководителю главного администратора бюджетных средств, руководителю распорядителя бюджетных средств, руководителю получателя бюджетных средств, руководителю администратора доходов бюджета, руководителю </w:t>
      </w:r>
      <w:proofErr w:type="gramStart"/>
      <w:r w:rsidRPr="002B4528">
        <w:t>администратора источников финансирования дефицита бюджета</w:t>
      </w:r>
      <w:proofErr w:type="gramEnd"/>
      <w:r w:rsidRPr="002B4528">
        <w:t>:</w:t>
      </w:r>
    </w:p>
    <w:p w:rsidR="002B4528" w:rsidRPr="002B4528" w:rsidRDefault="002B4528" w:rsidP="002B4528">
      <w:pPr>
        <w:pStyle w:val="s10"/>
        <w:jc w:val="both"/>
      </w:pPr>
      <w:r w:rsidRPr="002B4528">
        <w:t>1) информации о результатах оценки исполнения бюджетных полномочий распорядителя бюджетных средств, получателя бюджетных средств, администратора доходов бюджета, администратора источников финансирования дефицита бюджета (далее - администратор бюджетных средств), главного администратора бюджетных средств, в том числе заключения о достоверности бюджетной отчетности;</w:t>
      </w:r>
    </w:p>
    <w:p w:rsidR="002B4528" w:rsidRPr="002B4528" w:rsidRDefault="002B4528" w:rsidP="002B4528">
      <w:pPr>
        <w:pStyle w:val="s10"/>
        <w:jc w:val="both"/>
      </w:pPr>
      <w:r w:rsidRPr="002B4528">
        <w:t>2) предложений о повышении качества финансового менеджмента, в том числе о повышении результативности и экономности использования бюджетных средств;</w:t>
      </w:r>
    </w:p>
    <w:p w:rsidR="002B4528" w:rsidRPr="002B4528" w:rsidRDefault="002B4528" w:rsidP="002B4528">
      <w:pPr>
        <w:pStyle w:val="s10"/>
        <w:jc w:val="both"/>
      </w:pPr>
      <w:r w:rsidRPr="002B4528">
        <w:t>3) заключения о результатах исполнения решений, направленных на повышение качества финансового менеджмента.</w:t>
      </w:r>
    </w:p>
    <w:p w:rsidR="002B4528" w:rsidRPr="002B4528" w:rsidRDefault="002B4528" w:rsidP="002B4528">
      <w:pPr>
        <w:pStyle w:val="s10"/>
        <w:jc w:val="both"/>
      </w:pPr>
      <w:r w:rsidRPr="002B4528">
        <w:t>2. Внутренний финансовый аудит осуществляется в целях:</w:t>
      </w:r>
    </w:p>
    <w:p w:rsidR="002B4528" w:rsidRPr="002B4528" w:rsidRDefault="002B4528" w:rsidP="002B4528">
      <w:pPr>
        <w:pStyle w:val="s10"/>
        <w:jc w:val="both"/>
      </w:pPr>
      <w:r w:rsidRPr="002B4528">
        <w:t>1) оценки надежности внутреннего процесса главного администратора бюджетных средств,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2B4528" w:rsidRPr="002B4528" w:rsidRDefault="002B4528" w:rsidP="002B4528">
      <w:pPr>
        <w:pStyle w:val="s10"/>
        <w:jc w:val="both"/>
      </w:pPr>
      <w:r w:rsidRPr="002B4528">
        <w:t xml:space="preserve">2)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</w:t>
      </w:r>
      <w:hyperlink r:id="rId6" w:anchor="block_264015" w:history="1">
        <w:r w:rsidRPr="002B4528">
          <w:rPr>
            <w:rStyle w:val="a4"/>
          </w:rPr>
          <w:t>пунктом 5 статьи 264.1</w:t>
        </w:r>
      </w:hyperlink>
      <w:r w:rsidRPr="002B4528">
        <w:t xml:space="preserve"> </w:t>
      </w:r>
      <w:r>
        <w:t>Б</w:t>
      </w:r>
      <w:r w:rsidRPr="002B4528">
        <w:t>К</w:t>
      </w:r>
      <w:r>
        <w:t xml:space="preserve"> РФ</w:t>
      </w:r>
      <w:r w:rsidRPr="002B4528">
        <w:t>;</w:t>
      </w:r>
    </w:p>
    <w:p w:rsidR="002B4528" w:rsidRPr="002B4528" w:rsidRDefault="002B4528" w:rsidP="002B4528">
      <w:pPr>
        <w:pStyle w:val="s10"/>
        <w:jc w:val="both"/>
      </w:pPr>
      <w:r w:rsidRPr="002B4528">
        <w:t>3) повышения качества финансового менеджмента.</w:t>
      </w:r>
    </w:p>
    <w:p w:rsidR="002B4528" w:rsidRPr="002B4528" w:rsidRDefault="002B4528" w:rsidP="002B4528">
      <w:pPr>
        <w:jc w:val="both"/>
        <w:rPr>
          <w:rFonts w:ascii="Times New Roman" w:hAnsi="Times New Roman" w:cs="Times New Roman"/>
          <w:sz w:val="24"/>
          <w:szCs w:val="24"/>
        </w:rPr>
      </w:pPr>
      <w:r w:rsidRPr="002B452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B4528">
        <w:rPr>
          <w:rFonts w:ascii="Times New Roman" w:hAnsi="Times New Roman" w:cs="Times New Roman"/>
          <w:sz w:val="24"/>
          <w:szCs w:val="24"/>
        </w:rPr>
        <w:t>Внутренний финансовый аудит осуществляется на основе принципа функциональной независимости структурными подразделениями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администратора бюджетных средств, наделенными полномочиями по осуществлению внутреннего финансового аудита, а в случаях передачи полномочий, предусмотренных настоящей статьей, 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</w:t>
      </w:r>
      <w:proofErr w:type="gramEnd"/>
      <w:r w:rsidRPr="002B4528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2B4528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2B4528">
        <w:rPr>
          <w:rFonts w:ascii="Times New Roman" w:hAnsi="Times New Roman" w:cs="Times New Roman"/>
          <w:sz w:val="24"/>
          <w:szCs w:val="24"/>
        </w:rPr>
        <w:t xml:space="preserve"> передаются указанные полномочия.</w:t>
      </w:r>
    </w:p>
    <w:p w:rsidR="002B4528" w:rsidRPr="002B4528" w:rsidRDefault="002B4528" w:rsidP="002B4528">
      <w:pPr>
        <w:jc w:val="both"/>
        <w:rPr>
          <w:rFonts w:ascii="Times New Roman" w:hAnsi="Times New Roman" w:cs="Times New Roman"/>
          <w:sz w:val="24"/>
          <w:szCs w:val="24"/>
        </w:rPr>
      </w:pPr>
      <w:r w:rsidRPr="002B4528">
        <w:rPr>
          <w:rFonts w:ascii="Times New Roman" w:hAnsi="Times New Roman" w:cs="Times New Roman"/>
          <w:sz w:val="24"/>
          <w:szCs w:val="24"/>
        </w:rPr>
        <w:t>4. Администратор бюджетных сре</w:t>
      </w:r>
      <w:proofErr w:type="gramStart"/>
      <w:r w:rsidRPr="002B4528">
        <w:rPr>
          <w:rFonts w:ascii="Times New Roman" w:hAnsi="Times New Roman" w:cs="Times New Roman"/>
          <w:sz w:val="24"/>
          <w:szCs w:val="24"/>
        </w:rPr>
        <w:t>дств впр</w:t>
      </w:r>
      <w:proofErr w:type="gramEnd"/>
      <w:r w:rsidRPr="002B4528">
        <w:rPr>
          <w:rFonts w:ascii="Times New Roman" w:hAnsi="Times New Roman" w:cs="Times New Roman"/>
          <w:sz w:val="24"/>
          <w:szCs w:val="24"/>
        </w:rPr>
        <w:t xml:space="preserve">аве передать полномочия по осуществлению внутреннего финансового аудита главному администратору бюджетных средств, в </w:t>
      </w:r>
      <w:r w:rsidRPr="002B4528">
        <w:rPr>
          <w:rFonts w:ascii="Times New Roman" w:hAnsi="Times New Roman" w:cs="Times New Roman"/>
          <w:sz w:val="24"/>
          <w:szCs w:val="24"/>
        </w:rPr>
        <w:lastRenderedPageBreak/>
        <w:t>ведении которого он находится, или другому администратору бюджетных средств, находящемуся в ведении данного главного администратора бюджетных средств, в соответствии с федеральными стандартами внутреннего финансового аудита.</w:t>
      </w:r>
    </w:p>
    <w:p w:rsidR="002B4528" w:rsidRPr="002B4528" w:rsidRDefault="002B4528" w:rsidP="002B4528">
      <w:pPr>
        <w:pStyle w:val="s10"/>
        <w:jc w:val="both"/>
      </w:pPr>
      <w:r w:rsidRPr="002B4528">
        <w:t>5. Внутренний финансовый аудит осуществляется в соответствии с федеральными стандартами внутреннего финансового аудита, установленными Министерством финансов Российской Федерации.</w:t>
      </w:r>
    </w:p>
    <w:p w:rsidR="002B4528" w:rsidRPr="002B4528" w:rsidRDefault="002B4528" w:rsidP="002B4528">
      <w:pPr>
        <w:pStyle w:val="s10"/>
        <w:jc w:val="both"/>
      </w:pPr>
      <w:proofErr w:type="gramStart"/>
      <w:r w:rsidRPr="002B4528">
        <w:t>Федеральные стандарты внутреннего финансового аудита должны содержать принципы, в том числе принцип функциональной независимости, задачи, основания и порядок организации, планирования и проведения внутреннего финансового аудита, реализации его результатов, права и обязанности должностных лиц (работников) при осуществлении внутреннего финансового аудита, а также определять случаи и порядок передачи полномочий по осуществлению внутреннего финансового аудита.</w:t>
      </w:r>
      <w:proofErr w:type="gramEnd"/>
    </w:p>
    <w:p w:rsidR="002B4528" w:rsidRPr="002B4528" w:rsidRDefault="002B4528" w:rsidP="002B4528">
      <w:pPr>
        <w:pStyle w:val="s10"/>
        <w:jc w:val="both"/>
      </w:pPr>
      <w:r w:rsidRPr="002B4528">
        <w:t>Главные администраторы бюджетных средств, администраторы бюджетных средств, осуществляющие внутренний финансовый аудит, издают ведомственные (внутренние) акты, обеспечивающие осуществление внутреннего финансового аудита с соблюдением федеральных стандартов внутреннего финансового аудита.</w:t>
      </w:r>
    </w:p>
    <w:p w:rsidR="002B4528" w:rsidRPr="002B4528" w:rsidRDefault="002B4528" w:rsidP="002B4528">
      <w:pPr>
        <w:pStyle w:val="s10"/>
        <w:jc w:val="both"/>
      </w:pPr>
      <w:r w:rsidRPr="002B4528">
        <w:t>6. Мониторинг качества финансового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государственных (муниципальных) нужд, проводится:</w:t>
      </w:r>
    </w:p>
    <w:p w:rsidR="002B4528" w:rsidRPr="002B4528" w:rsidRDefault="002B4528" w:rsidP="002B4528">
      <w:pPr>
        <w:pStyle w:val="s10"/>
        <w:jc w:val="both"/>
      </w:pPr>
      <w:r w:rsidRPr="002B4528">
        <w:t xml:space="preserve">1) финансовым органом (органом управления государственным внебюджетным фондом) в установленном им </w:t>
      </w:r>
      <w:hyperlink r:id="rId7" w:anchor="block_1000" w:history="1">
        <w:r w:rsidRPr="002B4528">
          <w:rPr>
            <w:rStyle w:val="a4"/>
          </w:rPr>
          <w:t>порядке</w:t>
        </w:r>
      </w:hyperlink>
      <w:r w:rsidRPr="002B4528">
        <w:t xml:space="preserve"> в отношении главных администраторов средств соответствующего бюджета;</w:t>
      </w:r>
    </w:p>
    <w:p w:rsidR="002B4528" w:rsidRPr="002B4528" w:rsidRDefault="002B4528" w:rsidP="002B4528">
      <w:pPr>
        <w:pStyle w:val="s10"/>
        <w:jc w:val="both"/>
      </w:pPr>
      <w:r w:rsidRPr="002B4528">
        <w:t xml:space="preserve">2) главным администратором бюджетных средств в установленном им </w:t>
      </w:r>
      <w:hyperlink r:id="rId8" w:anchor="block_1000" w:history="1">
        <w:r w:rsidRPr="002B4528">
          <w:rPr>
            <w:rStyle w:val="a4"/>
          </w:rPr>
          <w:t>порядке</w:t>
        </w:r>
      </w:hyperlink>
      <w:r w:rsidRPr="002B4528">
        <w:t xml:space="preserve"> в отношении подведомственных ему администраторов бюджетных средств.</w:t>
      </w:r>
    </w:p>
    <w:p w:rsidR="002B4528" w:rsidRPr="002B4528" w:rsidRDefault="002B4528" w:rsidP="002B4528">
      <w:pPr>
        <w:pStyle w:val="s10"/>
        <w:jc w:val="both"/>
      </w:pPr>
      <w:r w:rsidRPr="002B4528">
        <w:t>7. Порядок проведения мониторинга качества финансового менеджмента определяет в том числе:</w:t>
      </w:r>
    </w:p>
    <w:p w:rsidR="002B4528" w:rsidRPr="002B4528" w:rsidRDefault="002B4528" w:rsidP="002B4528">
      <w:pPr>
        <w:pStyle w:val="s10"/>
        <w:jc w:val="both"/>
      </w:pPr>
      <w:r w:rsidRPr="002B4528">
        <w:t>1) 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указанного мониторинга;</w:t>
      </w:r>
    </w:p>
    <w:p w:rsidR="002B4528" w:rsidRPr="002B4528" w:rsidRDefault="002B4528" w:rsidP="002B4528">
      <w:pPr>
        <w:pStyle w:val="s10"/>
        <w:jc w:val="both"/>
      </w:pPr>
      <w:r w:rsidRPr="002B4528">
        <w:t>2) правила формирования и представления отчета о результатах мониторинга качества финансового менеджмента.</w:t>
      </w:r>
    </w:p>
    <w:p w:rsidR="002B4528" w:rsidRPr="002B4528" w:rsidRDefault="002B4528" w:rsidP="002B45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528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2B4528">
        <w:rPr>
          <w:rFonts w:ascii="Times New Roman" w:hAnsi="Times New Roman" w:cs="Times New Roman"/>
          <w:sz w:val="24"/>
          <w:szCs w:val="24"/>
        </w:rPr>
        <w:t>Главный администратор средств соответствующего бюджета вправе внести на рассмотрение финансового органа (органа управления государственным внебюджетным фондом)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(органом управления государственным внебюджетным фондом) передать этому финансовому органу (органу управления государственным внебюджетным фондом) указанные полномочия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B452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B4528" w:rsidRDefault="002B4528" w:rsidP="00B217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17A2" w:rsidRDefault="001E2927" w:rsidP="00B217A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92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2B452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B217A2">
        <w:rPr>
          <w:rFonts w:ascii="Times New Roman" w:hAnsi="Times New Roman" w:cs="Times New Roman"/>
          <w:color w:val="000000"/>
          <w:sz w:val="24"/>
          <w:szCs w:val="24"/>
        </w:rPr>
        <w:t>3) Статью 23 изложить в следующей редакции:</w:t>
      </w:r>
    </w:p>
    <w:p w:rsidR="000C557E" w:rsidRPr="00B217A2" w:rsidRDefault="00B217A2" w:rsidP="00B217A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C557E" w:rsidRPr="00B217A2">
        <w:rPr>
          <w:rFonts w:ascii="Times New Roman" w:hAnsi="Times New Roman" w:cs="Times New Roman"/>
          <w:color w:val="000000"/>
          <w:sz w:val="24"/>
          <w:szCs w:val="24"/>
        </w:rPr>
        <w:t>Статья 23.</w:t>
      </w:r>
      <w:r w:rsidR="000C557E" w:rsidRPr="00B217A2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C557E" w:rsidRPr="00B217A2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>Представление</w:t>
      </w:r>
      <w:r w:rsidR="001E2927" w:rsidRPr="00B217A2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рассмотрение и утверждение </w:t>
      </w:r>
      <w:r w:rsidR="000C557E" w:rsidRPr="00B217A2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>годового отчета об исполнении бюджета сельского поселения</w:t>
      </w:r>
    </w:p>
    <w:p w:rsidR="001E2927" w:rsidRPr="001E2927" w:rsidRDefault="001E2927" w:rsidP="001E2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1. Порядок представления, рассмотрения и утверждения годового отчета об исполнении бюджета устанавливается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 xml:space="preserve">Советом депутатов сельского поселения «Арзгун» 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положениями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>К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 xml:space="preserve"> РФ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2927" w:rsidRPr="001E2927" w:rsidRDefault="001E2927" w:rsidP="001E2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dst4932"/>
      <w:bookmarkStart w:id="1" w:name="dst2719"/>
      <w:bookmarkEnd w:id="0"/>
      <w:bookmarkEnd w:id="1"/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1E2927">
        <w:rPr>
          <w:rFonts w:ascii="Times New Roman" w:eastAsia="Times New Roman" w:hAnsi="Times New Roman" w:cs="Times New Roman"/>
          <w:sz w:val="24"/>
          <w:szCs w:val="24"/>
        </w:rPr>
        <w:t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ассигнований, проект решения об исполнении бюджета, иная бюджетная отчетность об исполнении соответствующего бюджета и бюджетная отчетность об исполнении соответствующего консолидированного бюджета, иные документы, предусмотренные бюджетным законодательством Российской Федерации.</w:t>
      </w:r>
      <w:proofErr w:type="gramEnd"/>
    </w:p>
    <w:p w:rsidR="001E2927" w:rsidRPr="001E2927" w:rsidRDefault="001E2927" w:rsidP="001E2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st2720"/>
      <w:bookmarkEnd w:id="2"/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3. По результатам рассмотрения годового отчета об исполнении бюджета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 xml:space="preserve">Совет депутатов сельского поселения «Арзгун» 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>принимает решение об утверждении либо отклонении решения об исполнении бюджета.</w:t>
      </w:r>
    </w:p>
    <w:p w:rsidR="001E2927" w:rsidRPr="001E2927" w:rsidRDefault="001E2927" w:rsidP="001E2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dst2721"/>
      <w:bookmarkEnd w:id="3"/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В случае отклонения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>Советом депутатов сельского поселения «Арзгун»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 решения об исполнении бюджета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1E2927" w:rsidRPr="001E2927" w:rsidRDefault="001E2927" w:rsidP="001E2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dst2722"/>
      <w:bookmarkEnd w:id="4"/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4. Годовой отчет об исполнении бюджета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представляется в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 xml:space="preserve">Совет депутатов сельского поселения «Арзгун» 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>не позднее 1 июня текущего года.</w:t>
      </w:r>
    </w:p>
    <w:p w:rsidR="001E2927" w:rsidRPr="001E2927" w:rsidRDefault="001E2927" w:rsidP="001E2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dst2723"/>
      <w:bookmarkEnd w:id="5"/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Годовой отчет об исполнении местного бюджета представляется в </w:t>
      </w:r>
      <w:r w:rsidR="00516B41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администрацию </w:t>
      </w:r>
      <w:r w:rsidR="00730144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 xml:space="preserve"> не позднее 1 мая текущего года</w:t>
      </w:r>
      <w:r w:rsidR="00B217A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E292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17A2" w:rsidRDefault="00B217A2" w:rsidP="000C557E">
      <w:pPr>
        <w:pStyle w:val="p5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 xml:space="preserve">4) Статью 24 </w:t>
      </w:r>
      <w:r w:rsidRPr="009966EA">
        <w:t>изложить в следующей редакции:</w:t>
      </w:r>
    </w:p>
    <w:p w:rsidR="000C557E" w:rsidRPr="00B217A2" w:rsidRDefault="00B217A2" w:rsidP="000C557E">
      <w:pPr>
        <w:pStyle w:val="p5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«</w:t>
      </w:r>
      <w:r w:rsidR="000C557E" w:rsidRPr="00B217A2">
        <w:rPr>
          <w:color w:val="000000"/>
        </w:rPr>
        <w:t>Статья 24.</w:t>
      </w:r>
      <w:r w:rsidR="000C557E" w:rsidRPr="00B217A2">
        <w:rPr>
          <w:rStyle w:val="apple-converted-space"/>
          <w:b/>
          <w:bCs/>
          <w:color w:val="000000"/>
        </w:rPr>
        <w:t> </w:t>
      </w:r>
      <w:r w:rsidR="000C557E" w:rsidRPr="00B217A2">
        <w:rPr>
          <w:rStyle w:val="s1"/>
          <w:b/>
          <w:bCs/>
          <w:color w:val="000000"/>
        </w:rPr>
        <w:t>Решение об исполнении бюджета сельского поселения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ешением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утверждается отчет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за отчетный финансовый год с указанием общего объема доходов, расходов и дефицита (</w:t>
      </w:r>
      <w:proofErr w:type="spellStart"/>
      <w:r w:rsidRPr="001114AE">
        <w:rPr>
          <w:rFonts w:ascii="Times New Roman" w:eastAsia="Times New Roman" w:hAnsi="Times New Roman" w:cs="Times New Roman"/>
          <w:sz w:val="24"/>
          <w:szCs w:val="24"/>
        </w:rPr>
        <w:t>профицита</w:t>
      </w:r>
      <w:proofErr w:type="spellEnd"/>
      <w:r w:rsidRPr="001114AE">
        <w:rPr>
          <w:rFonts w:ascii="Times New Roman" w:eastAsia="Times New Roman" w:hAnsi="Times New Roman" w:cs="Times New Roman"/>
          <w:sz w:val="24"/>
          <w:szCs w:val="24"/>
        </w:rPr>
        <w:t>) бюджета.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dst2726"/>
      <w:bookmarkEnd w:id="6"/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Отдельными приложениями к решению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за отчетный финансовый год утверждаются показатели: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dst2727"/>
      <w:bookmarkEnd w:id="7"/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доходов бюджета по кодам классификации доходов бюджетов;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dst4334"/>
      <w:bookmarkStart w:id="9" w:name="dst2728"/>
      <w:bookmarkStart w:id="10" w:name="dst2729"/>
      <w:bookmarkEnd w:id="8"/>
      <w:bookmarkEnd w:id="9"/>
      <w:bookmarkEnd w:id="10"/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расходов бюджета по ведомственной структуре расходов соответствующего бюджета;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dst2730"/>
      <w:bookmarkEnd w:id="11"/>
      <w:r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расходов бюджета по разделам и подразделам классификации расходов бюджетов;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dst2731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по кодам </w:t>
      </w:r>
      <w:proofErr w:type="gramStart"/>
      <w:r w:rsidRPr="001114AE">
        <w:rPr>
          <w:rFonts w:ascii="Times New Roman" w:eastAsia="Times New Roman" w:hAnsi="Times New Roman" w:cs="Times New Roman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1114A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114AE" w:rsidRPr="001114AE" w:rsidRDefault="001114AE" w:rsidP="00B217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dst4335"/>
      <w:bookmarkStart w:id="14" w:name="dst2732"/>
      <w:bookmarkStart w:id="15" w:name="dst2733"/>
      <w:bookmarkEnd w:id="13"/>
      <w:bookmarkEnd w:id="14"/>
      <w:bookmarkEnd w:id="15"/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ешением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 xml:space="preserve">также утверждаются иные показатели, установленные соответственно </w:t>
      </w:r>
      <w:r w:rsidR="00730144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К</w:t>
      </w:r>
      <w:r w:rsidR="00730144">
        <w:rPr>
          <w:rFonts w:ascii="Times New Roman" w:eastAsia="Times New Roman" w:hAnsi="Times New Roman" w:cs="Times New Roman"/>
          <w:sz w:val="24"/>
          <w:szCs w:val="24"/>
        </w:rPr>
        <w:t xml:space="preserve"> РФ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, муниципальным правовым актом представительного органа муниципального образования для решения об исполнении бюджета</w:t>
      </w:r>
      <w:r w:rsidR="00B217A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114A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17A2" w:rsidRPr="00B217A2" w:rsidRDefault="002B4528" w:rsidP="00B217A2">
      <w:pPr>
        <w:pStyle w:val="p3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5</w:t>
      </w:r>
      <w:r w:rsidR="00B217A2">
        <w:rPr>
          <w:color w:val="000000"/>
        </w:rPr>
        <w:t xml:space="preserve">) Статью 28 </w:t>
      </w:r>
      <w:r w:rsidR="00B217A2" w:rsidRPr="009966EA">
        <w:t>изложить в следующей редакции:</w:t>
      </w:r>
    </w:p>
    <w:p w:rsidR="002B173C" w:rsidRDefault="00B217A2" w:rsidP="00AC1573">
      <w:pPr>
        <w:pStyle w:val="p3"/>
        <w:shd w:val="clear" w:color="auto" w:fill="FFFFFF"/>
      </w:pPr>
      <w:r>
        <w:rPr>
          <w:rStyle w:val="a5"/>
        </w:rPr>
        <w:t>«</w:t>
      </w:r>
      <w:r w:rsidR="002B173C">
        <w:rPr>
          <w:rStyle w:val="a5"/>
        </w:rPr>
        <w:t xml:space="preserve">Статья </w:t>
      </w:r>
      <w:r w:rsidR="00CA1D48">
        <w:rPr>
          <w:rStyle w:val="a5"/>
        </w:rPr>
        <w:t>28</w:t>
      </w:r>
      <w:r w:rsidR="002B173C">
        <w:rPr>
          <w:rStyle w:val="a5"/>
        </w:rPr>
        <w:t xml:space="preserve">. </w:t>
      </w:r>
      <w:r w:rsidR="009B6343">
        <w:rPr>
          <w:rStyle w:val="a5"/>
        </w:rPr>
        <w:t>Виды</w:t>
      </w:r>
      <w:r w:rsidR="002B173C">
        <w:rPr>
          <w:rStyle w:val="a5"/>
        </w:rPr>
        <w:t xml:space="preserve"> муниципального финансового контроля в сельско</w:t>
      </w:r>
      <w:r w:rsidR="00CA1D48">
        <w:rPr>
          <w:rStyle w:val="a5"/>
        </w:rPr>
        <w:t>м</w:t>
      </w:r>
      <w:r w:rsidR="002B173C">
        <w:rPr>
          <w:rStyle w:val="a5"/>
        </w:rPr>
        <w:t xml:space="preserve"> поселени</w:t>
      </w:r>
      <w:r w:rsidR="00CA1D48">
        <w:rPr>
          <w:rStyle w:val="a5"/>
        </w:rPr>
        <w:t>и</w:t>
      </w:r>
    </w:p>
    <w:p w:rsidR="007D09CE" w:rsidRPr="009B6343" w:rsidRDefault="007D09CE" w:rsidP="009B6343">
      <w:pPr>
        <w:pStyle w:val="a3"/>
        <w:jc w:val="both"/>
      </w:pPr>
      <w:r w:rsidRPr="009B6343">
        <w:rPr>
          <w:color w:val="000000"/>
        </w:rPr>
        <w:lastRenderedPageBreak/>
        <w:t>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7D09CE" w:rsidRPr="009B6343" w:rsidRDefault="007D09CE" w:rsidP="009B6343">
      <w:pPr>
        <w:pStyle w:val="a3"/>
        <w:jc w:val="both"/>
      </w:pPr>
      <w:r w:rsidRPr="009B6343">
        <w:rPr>
          <w:color w:val="000000"/>
        </w:rPr>
        <w:t xml:space="preserve">Муниципальный финансовый контроль подразделяется </w:t>
      </w:r>
      <w:proofErr w:type="gramStart"/>
      <w:r w:rsidRPr="009B6343">
        <w:rPr>
          <w:color w:val="000000"/>
        </w:rPr>
        <w:t>на</w:t>
      </w:r>
      <w:proofErr w:type="gramEnd"/>
      <w:r w:rsidRPr="009B6343">
        <w:rPr>
          <w:color w:val="000000"/>
        </w:rPr>
        <w:t xml:space="preserve"> внешний и внутренний, предварительный и последующий.</w:t>
      </w:r>
    </w:p>
    <w:p w:rsidR="007D09CE" w:rsidRPr="009B6343" w:rsidRDefault="007D09CE" w:rsidP="009B6343">
      <w:pPr>
        <w:pStyle w:val="a3"/>
        <w:jc w:val="both"/>
      </w:pPr>
      <w:r w:rsidRPr="009B6343">
        <w:rPr>
          <w:color w:val="000000"/>
        </w:rPr>
        <w:t>2. Внешний муниципальный финансовый контроль в сфере бюджетных правоотношений является ревизионная комиссия муниципального образования сельско</w:t>
      </w:r>
      <w:r w:rsidR="009B6343">
        <w:rPr>
          <w:color w:val="000000"/>
        </w:rPr>
        <w:t>е</w:t>
      </w:r>
      <w:r w:rsidRPr="009B6343">
        <w:rPr>
          <w:color w:val="000000"/>
        </w:rPr>
        <w:t xml:space="preserve"> поселени</w:t>
      </w:r>
      <w:r w:rsidR="009B6343">
        <w:rPr>
          <w:color w:val="000000"/>
        </w:rPr>
        <w:t>е «Арзгун»</w:t>
      </w:r>
      <w:r w:rsidRPr="009B6343">
        <w:rPr>
          <w:color w:val="000000"/>
        </w:rPr>
        <w:t xml:space="preserve"> (далее — орган внешнего муниципального финансового контроля).</w:t>
      </w:r>
    </w:p>
    <w:p w:rsidR="007D09CE" w:rsidRPr="009B6343" w:rsidRDefault="007D09CE" w:rsidP="009B6343">
      <w:pPr>
        <w:pStyle w:val="a3"/>
        <w:jc w:val="both"/>
      </w:pPr>
      <w:r w:rsidRPr="009B6343">
        <w:rPr>
          <w:color w:val="000000"/>
        </w:rPr>
        <w:t xml:space="preserve">3. Внутренний муниципальный финансовый контроль в сфере бюджетных правоотношений является контрольной деятельностью </w:t>
      </w:r>
      <w:r w:rsidR="009B6343">
        <w:rPr>
          <w:color w:val="000000"/>
        </w:rPr>
        <w:t xml:space="preserve">контрольно – ревизионной комиссии </w:t>
      </w:r>
      <w:r w:rsidRPr="009B6343">
        <w:rPr>
          <w:color w:val="000000"/>
        </w:rPr>
        <w:t xml:space="preserve">муниципального образования </w:t>
      </w:r>
      <w:r w:rsidR="00AC1573">
        <w:rPr>
          <w:color w:val="000000"/>
        </w:rPr>
        <w:t>«</w:t>
      </w:r>
      <w:proofErr w:type="spellStart"/>
      <w:r w:rsidR="00AC1573">
        <w:rPr>
          <w:color w:val="000000"/>
        </w:rPr>
        <w:t>Курумканский</w:t>
      </w:r>
      <w:proofErr w:type="spellEnd"/>
      <w:r w:rsidR="00AC1573">
        <w:rPr>
          <w:color w:val="000000"/>
        </w:rPr>
        <w:t xml:space="preserve"> район»</w:t>
      </w:r>
      <w:r w:rsidRPr="009B6343">
        <w:rPr>
          <w:color w:val="000000"/>
        </w:rPr>
        <w:t xml:space="preserve"> (далее — орган внутреннего муниципального контроля).</w:t>
      </w:r>
    </w:p>
    <w:p w:rsidR="007D09CE" w:rsidRPr="00AC1573" w:rsidRDefault="007D09CE" w:rsidP="00AC1573">
      <w:pPr>
        <w:pStyle w:val="a3"/>
        <w:jc w:val="both"/>
      </w:pPr>
      <w:r w:rsidRPr="00AC1573">
        <w:rPr>
          <w:color w:val="000000"/>
        </w:rPr>
        <w:t>4. Предварительный контроль осуществляется в целях предупреждения и пресечения бюджетных нарушений в процессе исполнения местного бюджета.</w:t>
      </w:r>
    </w:p>
    <w:p w:rsidR="007D09CE" w:rsidRDefault="007D09CE" w:rsidP="00AC1573">
      <w:pPr>
        <w:pStyle w:val="a3"/>
        <w:jc w:val="both"/>
        <w:rPr>
          <w:color w:val="000000"/>
        </w:rPr>
      </w:pPr>
      <w:r w:rsidRPr="00AC1573">
        <w:rPr>
          <w:color w:val="000000"/>
        </w:rPr>
        <w:t>5. Последующий контроль осуществляется по результатам исполнения бюджета в целях установления законности исполнения, достоверности учета и отчетности</w:t>
      </w:r>
      <w:r w:rsidR="00B217A2">
        <w:rPr>
          <w:color w:val="000000"/>
        </w:rPr>
        <w:t>»</w:t>
      </w:r>
      <w:r w:rsidRPr="00AC1573">
        <w:rPr>
          <w:color w:val="000000"/>
        </w:rPr>
        <w:t>.</w:t>
      </w:r>
    </w:p>
    <w:p w:rsidR="00B217A2" w:rsidRPr="00B217A2" w:rsidRDefault="002B4528" w:rsidP="00B217A2">
      <w:pPr>
        <w:pStyle w:val="p3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6</w:t>
      </w:r>
      <w:r w:rsidR="00B217A2">
        <w:rPr>
          <w:color w:val="000000"/>
        </w:rPr>
        <w:t xml:space="preserve">) Статью 29 </w:t>
      </w:r>
      <w:r w:rsidR="00B217A2" w:rsidRPr="009966EA">
        <w:t>изложить в следующей редакции:</w:t>
      </w:r>
    </w:p>
    <w:p w:rsidR="007D09CE" w:rsidRPr="00741C4F" w:rsidRDefault="00B217A2" w:rsidP="007D09CE">
      <w:pPr>
        <w:pStyle w:val="a3"/>
      </w:pPr>
      <w:r>
        <w:rPr>
          <w:b/>
          <w:bCs/>
          <w:color w:val="000000"/>
        </w:rPr>
        <w:t>«</w:t>
      </w:r>
      <w:r w:rsidR="007D09CE" w:rsidRPr="00741C4F">
        <w:rPr>
          <w:b/>
          <w:bCs/>
          <w:color w:val="000000"/>
        </w:rPr>
        <w:t xml:space="preserve">Статья </w:t>
      </w:r>
      <w:r w:rsidR="00A17C05">
        <w:rPr>
          <w:b/>
          <w:bCs/>
          <w:color w:val="000000"/>
        </w:rPr>
        <w:t>29</w:t>
      </w:r>
      <w:r w:rsidR="007D09CE" w:rsidRPr="00741C4F">
        <w:rPr>
          <w:b/>
          <w:bCs/>
          <w:color w:val="000000"/>
        </w:rPr>
        <w:t>. Объекты муниципального финансового контроля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1. Объектами муниципального финансового контроля (далее — объекты контроля) являются:</w:t>
      </w:r>
    </w:p>
    <w:p w:rsidR="007D09CE" w:rsidRPr="00741C4F" w:rsidRDefault="007D09CE" w:rsidP="00741C4F">
      <w:pPr>
        <w:pStyle w:val="a3"/>
        <w:jc w:val="both"/>
      </w:pPr>
      <w:proofErr w:type="gramStart"/>
      <w:r w:rsidRPr="00741C4F">
        <w:rPr>
          <w:color w:val="000000"/>
        </w:rPr>
        <w:t>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  <w:proofErr w:type="gramEnd"/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главные распорядители (распорядители) и получатели средств бюджета, которым предоставлены межбюджетные трансферты — в части соблюдения ими целей и условий предоставления межбюджетных трансфертов, предоставленных из другого бюджета бюджетной системы Российской Федерации;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муниципальные учреждения;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муниципальные унитарные предприятия;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юридические лица (за исключением муниципальных учреждений, муниципальных унитарных предприятий), индивидуальные предприниматели, физические лица в части соблюдения ими условий договоров (соглашений) о предоставлении средств из местного бюджета, договоров (соглашений) о предоставлении муниципальных гарантий;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 xml:space="preserve">2. Органы муниципального финансового контроля осуществляют </w:t>
      </w:r>
      <w:proofErr w:type="gramStart"/>
      <w:r w:rsidRPr="00741C4F">
        <w:rPr>
          <w:color w:val="000000"/>
        </w:rPr>
        <w:t>контроль за</w:t>
      </w:r>
      <w:proofErr w:type="gramEnd"/>
      <w:r w:rsidRPr="00741C4F">
        <w:rPr>
          <w:color w:val="000000"/>
        </w:rPr>
        <w:t xml:space="preserve"> использованием средств местного бюджета, а также межбюджетных трансфертов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которым предоставлены межбюджетные трансферты.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lastRenderedPageBreak/>
        <w:t xml:space="preserve">Муниципальный финансовый контроль в отношении объектов </w:t>
      </w:r>
      <w:proofErr w:type="gramStart"/>
      <w:r w:rsidRPr="00741C4F">
        <w:rPr>
          <w:color w:val="000000"/>
        </w:rPr>
        <w:t>контроля (за</w:t>
      </w:r>
      <w:proofErr w:type="gramEnd"/>
      <w:r w:rsidRPr="00741C4F">
        <w:rPr>
          <w:color w:val="000000"/>
        </w:rPr>
        <w:t xml:space="preserve"> исключением участников бюджетного процесса, бюджетных учреждений, муниципальных унитарных предприятий) осуществляется только в части соблюдения ими условий предоставления средств из бюджета, в процессе проверки главных распорядителей (распорядителей) бюджетных средств, их предоставивших.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3. Непредставление или несвоевременное представление объектами контроля в органы муниципального финансового контроля по их запросам информации, документов и материалов, необходимых для осуществления их полномочий по муниципальному финансовому контролю, а равно их представление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Федерации.</w:t>
      </w:r>
    </w:p>
    <w:p w:rsidR="007D09CE" w:rsidRDefault="007D09CE" w:rsidP="00741C4F">
      <w:pPr>
        <w:pStyle w:val="a3"/>
        <w:jc w:val="both"/>
        <w:rPr>
          <w:color w:val="000000"/>
        </w:rPr>
      </w:pPr>
      <w:r w:rsidRPr="00741C4F">
        <w:rPr>
          <w:color w:val="000000"/>
        </w:rPr>
        <w:t xml:space="preserve">4. Проверка расходов ревизионной комиссией муниципального образования </w:t>
      </w:r>
      <w:r w:rsidR="00741C4F">
        <w:rPr>
          <w:color w:val="000000"/>
        </w:rPr>
        <w:t>сельс</w:t>
      </w:r>
      <w:r w:rsidRPr="00741C4F">
        <w:rPr>
          <w:color w:val="000000"/>
        </w:rPr>
        <w:t xml:space="preserve">кое поселение </w:t>
      </w:r>
      <w:r w:rsidR="00741C4F">
        <w:rPr>
          <w:color w:val="000000"/>
        </w:rPr>
        <w:t>«Арзгун»</w:t>
      </w:r>
      <w:r w:rsidRPr="00741C4F">
        <w:rPr>
          <w:color w:val="000000"/>
        </w:rPr>
        <w:t xml:space="preserve"> за отчетный финансовый год осуществляется в соответствии с Федеральным </w:t>
      </w:r>
      <w:hyperlink r:id="rId9" w:history="1">
        <w:r w:rsidRPr="00741C4F">
          <w:rPr>
            <w:rStyle w:val="a4"/>
          </w:rPr>
          <w:t>законом</w:t>
        </w:r>
      </w:hyperlink>
      <w:r w:rsidRPr="00741C4F">
        <w:rPr>
          <w:color w:val="000000"/>
        </w:rPr>
        <w:t xml:space="preserve"> от 7 февраля 2011 года N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B217A2">
        <w:rPr>
          <w:color w:val="000000"/>
        </w:rPr>
        <w:t>»</w:t>
      </w:r>
      <w:r w:rsidRPr="00741C4F">
        <w:rPr>
          <w:color w:val="000000"/>
        </w:rPr>
        <w:t>.</w:t>
      </w:r>
    </w:p>
    <w:p w:rsidR="00B217A2" w:rsidRPr="00B217A2" w:rsidRDefault="002B4528" w:rsidP="00B217A2">
      <w:pPr>
        <w:pStyle w:val="p3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7</w:t>
      </w:r>
      <w:r w:rsidR="00B217A2">
        <w:rPr>
          <w:color w:val="000000"/>
        </w:rPr>
        <w:t xml:space="preserve">) Статью 30 </w:t>
      </w:r>
      <w:r w:rsidR="00B217A2" w:rsidRPr="009966EA">
        <w:t>изложить в следующей редакции:</w:t>
      </w:r>
    </w:p>
    <w:p w:rsidR="007D09CE" w:rsidRPr="00741C4F" w:rsidRDefault="00B217A2" w:rsidP="00741C4F">
      <w:pPr>
        <w:pStyle w:val="a3"/>
        <w:jc w:val="both"/>
      </w:pPr>
      <w:r>
        <w:rPr>
          <w:b/>
          <w:bCs/>
          <w:color w:val="000000"/>
        </w:rPr>
        <w:t>«</w:t>
      </w:r>
      <w:r w:rsidR="007D09CE" w:rsidRPr="00741C4F">
        <w:rPr>
          <w:b/>
          <w:bCs/>
          <w:color w:val="000000"/>
        </w:rPr>
        <w:t xml:space="preserve">Статья </w:t>
      </w:r>
      <w:r w:rsidR="00A17C05">
        <w:rPr>
          <w:b/>
          <w:bCs/>
          <w:color w:val="000000"/>
        </w:rPr>
        <w:t>30</w:t>
      </w:r>
      <w:r w:rsidR="007D09CE" w:rsidRPr="00741C4F">
        <w:rPr>
          <w:b/>
          <w:bCs/>
          <w:color w:val="000000"/>
        </w:rPr>
        <w:t>. Методы осуществления муниципального финансового контроля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1. 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2.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Результаты проверки, ревизии оформляются актом.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3. Проверки подразделяются на камеральные и выездные, в том числе встречные проверки.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Под камеральными проверками понимаются проверки, проводимые по месту нахождения органа муниципального финансового контроля на основании бюджетной (бухгалтерской) отчетности и иных документов, представленных по его запросу.</w:t>
      </w:r>
    </w:p>
    <w:p w:rsidR="007D09CE" w:rsidRPr="00741C4F" w:rsidRDefault="007D09CE" w:rsidP="00741C4F">
      <w:pPr>
        <w:pStyle w:val="a3"/>
        <w:jc w:val="both"/>
      </w:pPr>
      <w:r w:rsidRPr="00741C4F">
        <w:rPr>
          <w:color w:val="000000"/>
        </w:rPr>
        <w:t>Под выездными проверками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lastRenderedPageBreak/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 xml:space="preserve">4. Под обследованием понимаются анализ и оценка </w:t>
      </w:r>
      <w:proofErr w:type="gramStart"/>
      <w:r w:rsidRPr="00A17C05">
        <w:rPr>
          <w:color w:val="000000"/>
        </w:rPr>
        <w:t>состояния определенной сферы деятельности объекта контроля</w:t>
      </w:r>
      <w:proofErr w:type="gramEnd"/>
      <w:r w:rsidRPr="00A17C05">
        <w:rPr>
          <w:color w:val="000000"/>
        </w:rPr>
        <w:t>.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Результаты обследования оформляются заключением.</w:t>
      </w:r>
    </w:p>
    <w:p w:rsidR="007D09CE" w:rsidRDefault="007D09CE" w:rsidP="00A17C05">
      <w:pPr>
        <w:pStyle w:val="a3"/>
        <w:jc w:val="both"/>
        <w:rPr>
          <w:color w:val="000000"/>
        </w:rPr>
      </w:pPr>
      <w:r w:rsidRPr="00A17C05">
        <w:rPr>
          <w:color w:val="000000"/>
        </w:rPr>
        <w:t>5. Под санкционированием операций понимается совершение разрешительной надписи после проверки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</w:t>
      </w:r>
      <w:r w:rsidR="00B217A2">
        <w:rPr>
          <w:color w:val="000000"/>
        </w:rPr>
        <w:t>»</w:t>
      </w:r>
      <w:r w:rsidRPr="00A17C05">
        <w:rPr>
          <w:color w:val="000000"/>
        </w:rPr>
        <w:t>.</w:t>
      </w:r>
    </w:p>
    <w:p w:rsidR="00B217A2" w:rsidRPr="00B217A2" w:rsidRDefault="002B4528" w:rsidP="00B217A2">
      <w:pPr>
        <w:pStyle w:val="p3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8</w:t>
      </w:r>
      <w:r w:rsidR="00B217A2">
        <w:rPr>
          <w:color w:val="000000"/>
        </w:rPr>
        <w:t xml:space="preserve">) Статью 31 </w:t>
      </w:r>
      <w:r w:rsidR="00B217A2" w:rsidRPr="009966EA">
        <w:t>изложить в следующей редакции:</w:t>
      </w:r>
    </w:p>
    <w:p w:rsidR="007D09CE" w:rsidRPr="00A17C05" w:rsidRDefault="00B217A2" w:rsidP="007D09CE">
      <w:pPr>
        <w:pStyle w:val="a3"/>
      </w:pPr>
      <w:r>
        <w:rPr>
          <w:b/>
          <w:bCs/>
          <w:color w:val="000000"/>
        </w:rPr>
        <w:t>«</w:t>
      </w:r>
      <w:r w:rsidR="007D09CE" w:rsidRPr="00A17C05">
        <w:rPr>
          <w:b/>
          <w:bCs/>
          <w:color w:val="000000"/>
        </w:rPr>
        <w:t xml:space="preserve">Статья </w:t>
      </w:r>
      <w:r w:rsidR="00A17C05">
        <w:rPr>
          <w:b/>
          <w:bCs/>
          <w:color w:val="000000"/>
        </w:rPr>
        <w:t>31</w:t>
      </w:r>
      <w:r w:rsidR="007D09CE" w:rsidRPr="00A17C05">
        <w:rPr>
          <w:b/>
          <w:bCs/>
          <w:color w:val="000000"/>
        </w:rPr>
        <w:t>. Полномочия органов внешнего муниципального финансового контроля по осуществлению внешнего муниципального финансового контроля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1. Полномочиями органов внешнего муниципального финансового контроля по осуществлению внешнего муниципального финансового контроля являются:</w:t>
      </w:r>
    </w:p>
    <w:p w:rsidR="007D09CE" w:rsidRPr="00A17C05" w:rsidRDefault="007D09CE" w:rsidP="00A17C05">
      <w:pPr>
        <w:pStyle w:val="a3"/>
        <w:jc w:val="both"/>
      </w:pPr>
      <w:proofErr w:type="gramStart"/>
      <w:r w:rsidRPr="00A17C05">
        <w:rPr>
          <w:color w:val="000000"/>
        </w:rPr>
        <w:t>контроль за</w:t>
      </w:r>
      <w:proofErr w:type="gramEnd"/>
      <w:r w:rsidRPr="00A17C05">
        <w:rPr>
          <w:color w:val="000000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местного бюджета;</w:t>
      </w:r>
    </w:p>
    <w:p w:rsidR="007D09CE" w:rsidRPr="00A17C05" w:rsidRDefault="007D09CE" w:rsidP="00A17C05">
      <w:pPr>
        <w:pStyle w:val="a3"/>
        <w:jc w:val="both"/>
      </w:pPr>
      <w:proofErr w:type="gramStart"/>
      <w:r w:rsidRPr="00A17C05">
        <w:rPr>
          <w:color w:val="000000"/>
        </w:rPr>
        <w:t>контроль за</w:t>
      </w:r>
      <w:proofErr w:type="gramEnd"/>
      <w:r w:rsidRPr="00A17C05">
        <w:rPr>
          <w:color w:val="000000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контроль в других сферах, установленных Федеральным законом от 7 февраля 2011 года N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2. При осуществлении полномочий по внешнему муниципальному финансовому контролю органами внешнего муниципального финансового контроля: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проводятся проверки, ревизии, обследования;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направляются объектам контроля акты, заключения, представления и (или) предписания;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направляются органам и должностным лицам, уполномоченным принимать решения о применении предусмотренных Бюджетным кодексом бюджетных мер принуждения, уведомления о применении бюджетных мер принуждения;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7D09CE" w:rsidRDefault="007D09CE" w:rsidP="00A17C05">
      <w:pPr>
        <w:pStyle w:val="a3"/>
        <w:jc w:val="both"/>
        <w:rPr>
          <w:color w:val="000000"/>
        </w:rPr>
      </w:pPr>
      <w:r w:rsidRPr="00A17C05">
        <w:rPr>
          <w:color w:val="000000"/>
        </w:rPr>
        <w:t>3.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муниципальными правовыми актами совета депутатов муниципального образования</w:t>
      </w:r>
      <w:r w:rsidR="00B217A2">
        <w:rPr>
          <w:color w:val="000000"/>
        </w:rPr>
        <w:t>»</w:t>
      </w:r>
      <w:r w:rsidRPr="00A17C05">
        <w:rPr>
          <w:color w:val="000000"/>
        </w:rPr>
        <w:t>.</w:t>
      </w:r>
    </w:p>
    <w:p w:rsidR="00B217A2" w:rsidRPr="00B217A2" w:rsidRDefault="002B4528" w:rsidP="00B217A2">
      <w:pPr>
        <w:pStyle w:val="p3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lastRenderedPageBreak/>
        <w:t>9</w:t>
      </w:r>
      <w:r w:rsidR="00B217A2">
        <w:rPr>
          <w:color w:val="000000"/>
        </w:rPr>
        <w:t xml:space="preserve">) Статью 32 </w:t>
      </w:r>
      <w:r w:rsidR="00B217A2" w:rsidRPr="009966EA">
        <w:t>изложить в следующей редакции:</w:t>
      </w:r>
    </w:p>
    <w:p w:rsidR="007D09CE" w:rsidRPr="00A17C05" w:rsidRDefault="00C76254" w:rsidP="007D09CE">
      <w:pPr>
        <w:pStyle w:val="a3"/>
      </w:pPr>
      <w:r>
        <w:rPr>
          <w:b/>
          <w:bCs/>
          <w:color w:val="000000"/>
        </w:rPr>
        <w:t>«</w:t>
      </w:r>
      <w:r w:rsidR="007D09CE" w:rsidRPr="00A17C05">
        <w:rPr>
          <w:b/>
          <w:bCs/>
          <w:color w:val="000000"/>
        </w:rPr>
        <w:t xml:space="preserve">Статья </w:t>
      </w:r>
      <w:r w:rsidR="00A17C05">
        <w:rPr>
          <w:b/>
          <w:bCs/>
          <w:color w:val="000000"/>
        </w:rPr>
        <w:t>32</w:t>
      </w:r>
      <w:r w:rsidR="007D09CE" w:rsidRPr="00A17C05">
        <w:rPr>
          <w:b/>
          <w:bCs/>
          <w:color w:val="000000"/>
        </w:rPr>
        <w:t>. Полномочия органов внутреннего муниципального финансового контроля по осуществлению внутреннего муниципального финансового контроля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1. Полномочиями органов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7D09CE" w:rsidRPr="00A17C05" w:rsidRDefault="007D09CE" w:rsidP="00A17C05">
      <w:pPr>
        <w:pStyle w:val="a3"/>
        <w:jc w:val="both"/>
      </w:pPr>
      <w:proofErr w:type="gramStart"/>
      <w:r w:rsidRPr="00A17C05">
        <w:rPr>
          <w:color w:val="000000"/>
        </w:rPr>
        <w:t>контроль за</w:t>
      </w:r>
      <w:proofErr w:type="gramEnd"/>
      <w:r w:rsidRPr="00A17C05">
        <w:rPr>
          <w:color w:val="000000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7D09CE" w:rsidRPr="00A17C05" w:rsidRDefault="007D09CE" w:rsidP="00A17C05">
      <w:pPr>
        <w:pStyle w:val="a3"/>
        <w:jc w:val="both"/>
      </w:pPr>
      <w:proofErr w:type="gramStart"/>
      <w:r w:rsidRPr="00A17C05">
        <w:rPr>
          <w:color w:val="000000"/>
        </w:rPr>
        <w:t>контроль за</w:t>
      </w:r>
      <w:proofErr w:type="gramEnd"/>
      <w:r w:rsidRPr="00A17C05">
        <w:rPr>
          <w:color w:val="000000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7D09CE" w:rsidRPr="00A17C05" w:rsidRDefault="007D09CE" w:rsidP="00A17C05">
      <w:pPr>
        <w:pStyle w:val="a3"/>
        <w:jc w:val="both"/>
      </w:pPr>
      <w:proofErr w:type="gramStart"/>
      <w:r w:rsidRPr="00A17C05">
        <w:rPr>
          <w:color w:val="000000"/>
        </w:rPr>
        <w:t>контроль за соответствием сведений о поставленном на учет бюджетном обязательстве по государственному (муниципальному) контракту сведениям о данном государственном (муниципальном) контракте, содержащемся в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  <w:proofErr w:type="gramEnd"/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проводятся проверки, ревизии и обследования;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направляются объектам контроля акты, заключения, представления и (или) предписания;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направляются органам и должностным лицам, уполномоченным в соответствии с Бюджетным кодексом,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принуждения, уведомления о применении бюджетных мер принуждения;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7D09CE" w:rsidRPr="00A17C05" w:rsidRDefault="007D09CE" w:rsidP="00A17C05">
      <w:pPr>
        <w:pStyle w:val="a3"/>
        <w:jc w:val="both"/>
      </w:pPr>
      <w:r w:rsidRPr="00A17C05">
        <w:rPr>
          <w:color w:val="000000"/>
        </w:rPr>
        <w:t>3.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администрации.</w:t>
      </w:r>
    </w:p>
    <w:p w:rsidR="007D09CE" w:rsidRDefault="007D09CE" w:rsidP="00A17C05">
      <w:pPr>
        <w:pStyle w:val="a3"/>
        <w:jc w:val="both"/>
        <w:rPr>
          <w:color w:val="000000"/>
        </w:rPr>
      </w:pPr>
      <w:r w:rsidRPr="00A17C05">
        <w:rPr>
          <w:color w:val="000000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</w:t>
      </w:r>
      <w:r w:rsidR="00C76254">
        <w:rPr>
          <w:color w:val="000000"/>
        </w:rPr>
        <w:t>»</w:t>
      </w:r>
      <w:r w:rsidRPr="00A17C05">
        <w:rPr>
          <w:color w:val="000000"/>
        </w:rPr>
        <w:t>.</w:t>
      </w:r>
    </w:p>
    <w:p w:rsidR="00C76254" w:rsidRPr="00B217A2" w:rsidRDefault="002B4528" w:rsidP="00C76254">
      <w:pPr>
        <w:pStyle w:val="p3"/>
        <w:shd w:val="clear" w:color="auto" w:fill="FFFFFF"/>
        <w:ind w:firstLine="540"/>
        <w:jc w:val="both"/>
        <w:rPr>
          <w:color w:val="000000"/>
        </w:rPr>
      </w:pPr>
      <w:r>
        <w:rPr>
          <w:color w:val="000000"/>
        </w:rPr>
        <w:t>10</w:t>
      </w:r>
      <w:r w:rsidR="00C76254">
        <w:rPr>
          <w:color w:val="000000"/>
        </w:rPr>
        <w:t xml:space="preserve">) </w:t>
      </w:r>
      <w:r>
        <w:rPr>
          <w:color w:val="000000"/>
        </w:rPr>
        <w:t>Главу 8 д</w:t>
      </w:r>
      <w:r w:rsidR="00C76254">
        <w:rPr>
          <w:color w:val="000000"/>
        </w:rPr>
        <w:t xml:space="preserve">ополнить статьей 32.1 </w:t>
      </w:r>
      <w:proofErr w:type="gramStart"/>
      <w:r w:rsidR="00C76254" w:rsidRPr="009966EA">
        <w:t>в</w:t>
      </w:r>
      <w:proofErr w:type="gramEnd"/>
      <w:r w:rsidR="00C76254" w:rsidRPr="009966EA">
        <w:t xml:space="preserve"> </w:t>
      </w:r>
      <w:proofErr w:type="gramStart"/>
      <w:r w:rsidR="00C76254" w:rsidRPr="009966EA">
        <w:t>следующе</w:t>
      </w:r>
      <w:r w:rsidR="00C76254">
        <w:t>го</w:t>
      </w:r>
      <w:proofErr w:type="gramEnd"/>
      <w:r w:rsidR="00C76254" w:rsidRPr="009966EA">
        <w:t xml:space="preserve"> </w:t>
      </w:r>
      <w:r w:rsidR="00C76254">
        <w:t>содержания</w:t>
      </w:r>
      <w:r w:rsidR="00C76254" w:rsidRPr="009966EA">
        <w:t>:</w:t>
      </w:r>
    </w:p>
    <w:p w:rsidR="007D09CE" w:rsidRPr="0037443C" w:rsidRDefault="00C76254" w:rsidP="007D09CE">
      <w:pPr>
        <w:pStyle w:val="a3"/>
      </w:pPr>
      <w:r>
        <w:rPr>
          <w:b/>
          <w:bCs/>
          <w:color w:val="000000"/>
        </w:rPr>
        <w:t>«</w:t>
      </w:r>
      <w:r w:rsidR="007D09CE" w:rsidRPr="0037443C">
        <w:rPr>
          <w:b/>
          <w:bCs/>
          <w:color w:val="000000"/>
        </w:rPr>
        <w:t xml:space="preserve">Статья </w:t>
      </w:r>
      <w:r w:rsidR="0037443C">
        <w:rPr>
          <w:b/>
          <w:bCs/>
          <w:color w:val="000000"/>
        </w:rPr>
        <w:t>32</w:t>
      </w:r>
      <w:r w:rsidR="007D09CE" w:rsidRPr="0037443C">
        <w:rPr>
          <w:b/>
          <w:bCs/>
          <w:color w:val="000000"/>
        </w:rPr>
        <w:t>.</w:t>
      </w:r>
      <w:r w:rsidR="0037443C">
        <w:rPr>
          <w:b/>
          <w:bCs/>
          <w:color w:val="000000"/>
        </w:rPr>
        <w:t>1</w:t>
      </w:r>
      <w:r w:rsidR="007D09CE" w:rsidRPr="0037443C">
        <w:rPr>
          <w:b/>
          <w:bCs/>
          <w:color w:val="000000"/>
        </w:rPr>
        <w:t xml:space="preserve"> Представления и предписания органов муниципального финансового контроля</w:t>
      </w:r>
    </w:p>
    <w:p w:rsidR="007D09CE" w:rsidRPr="0037443C" w:rsidRDefault="007D09CE" w:rsidP="0037443C">
      <w:pPr>
        <w:pStyle w:val="a3"/>
        <w:jc w:val="both"/>
      </w:pPr>
      <w:r w:rsidRPr="0037443C">
        <w:rPr>
          <w:color w:val="000000"/>
        </w:rPr>
        <w:lastRenderedPageBreak/>
        <w:t>1. В случаях установления нарушения бюджетного законодательства Российской Федерации и иных нормативных правовых актов, регулирующих бюджетные правоотношения, органами муниципального финансового контроля составляются представления и (или) предписания.</w:t>
      </w:r>
    </w:p>
    <w:p w:rsidR="007D09CE" w:rsidRPr="0037443C" w:rsidRDefault="007D09CE" w:rsidP="0037443C">
      <w:pPr>
        <w:pStyle w:val="a3"/>
        <w:jc w:val="both"/>
      </w:pPr>
      <w:r w:rsidRPr="0037443C">
        <w:rPr>
          <w:color w:val="000000"/>
        </w:rPr>
        <w:t xml:space="preserve">2. </w:t>
      </w:r>
      <w:proofErr w:type="gramStart"/>
      <w:r w:rsidRPr="0037443C">
        <w:rPr>
          <w:color w:val="000000"/>
        </w:rPr>
        <w:t>Под представлением понимается документ органа муниципального финансового контроля, который должен содержать обязательную для рассмотрения в установленные в нем сроки или, если срок не указан,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 по их устранению, а также устранению причин</w:t>
      </w:r>
      <w:proofErr w:type="gramEnd"/>
      <w:r w:rsidRPr="0037443C">
        <w:rPr>
          <w:color w:val="000000"/>
        </w:rPr>
        <w:t xml:space="preserve"> и условий таких нарушений.</w:t>
      </w:r>
    </w:p>
    <w:p w:rsidR="007D09CE" w:rsidRPr="0037443C" w:rsidRDefault="007D09CE" w:rsidP="0037443C">
      <w:pPr>
        <w:pStyle w:val="a3"/>
        <w:jc w:val="both"/>
      </w:pPr>
      <w:r w:rsidRPr="0037443C">
        <w:rPr>
          <w:color w:val="000000"/>
        </w:rPr>
        <w:t xml:space="preserve">3. </w:t>
      </w:r>
      <w:proofErr w:type="gramStart"/>
      <w:r w:rsidRPr="0037443C">
        <w:rPr>
          <w:color w:val="000000"/>
        </w:rPr>
        <w:t>Под предписанием понимается документ органа муниципального финансового контроля,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муниципальному образованию.</w:t>
      </w:r>
      <w:proofErr w:type="gramEnd"/>
    </w:p>
    <w:p w:rsidR="007D09CE" w:rsidRPr="0037443C" w:rsidRDefault="007D09CE" w:rsidP="0037443C">
      <w:pPr>
        <w:pStyle w:val="a3"/>
        <w:jc w:val="both"/>
      </w:pPr>
      <w:r w:rsidRPr="0037443C">
        <w:rPr>
          <w:color w:val="000000"/>
        </w:rPr>
        <w:t xml:space="preserve">4. Неисполнение предписаний органа муниципального финансового </w:t>
      </w:r>
      <w:proofErr w:type="gramStart"/>
      <w:r w:rsidRPr="0037443C">
        <w:rPr>
          <w:color w:val="000000"/>
        </w:rPr>
        <w:t>контроля</w:t>
      </w:r>
      <w:proofErr w:type="gramEnd"/>
      <w:r w:rsidRPr="0037443C">
        <w:rPr>
          <w:color w:val="000000"/>
        </w:rPr>
        <w:t xml:space="preserve"> о возмещении причиненного нарушением бюджетного законодательства Российской Федерации и иных нормативных правовых актов, регулирующих</w:t>
      </w:r>
      <w:r>
        <w:rPr>
          <w:color w:val="000000"/>
          <w:sz w:val="27"/>
          <w:szCs w:val="27"/>
        </w:rPr>
        <w:t xml:space="preserve"> бюджетные </w:t>
      </w:r>
      <w:r w:rsidRPr="0037443C">
        <w:rPr>
          <w:color w:val="000000"/>
        </w:rPr>
        <w:t>правоотношения, Российской Федерации, субъекту Российской Федерации, муниципальному образованию ущерба является основанием для обращения уполномоченного соответственно, муниципальным правовым актом администрации муниципального органа в суд с исковыми заявлениями о возмещении ущерба,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правоотношения</w:t>
      </w:r>
      <w:r w:rsidR="00C76254">
        <w:rPr>
          <w:color w:val="000000"/>
        </w:rPr>
        <w:t>»</w:t>
      </w:r>
      <w:r w:rsidRPr="0037443C">
        <w:rPr>
          <w:color w:val="000000"/>
        </w:rPr>
        <w:t>.</w:t>
      </w:r>
    </w:p>
    <w:p w:rsidR="000C557E" w:rsidRDefault="000C557E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p w:rsidR="00411C0F" w:rsidRDefault="00411C0F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p w:rsidR="00E24938" w:rsidRDefault="00E24938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p w:rsidR="00411C0F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Глава – председатель Совета депутатов </w:t>
      </w:r>
    </w:p>
    <w:p w:rsidR="00411C0F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48529A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29A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411C0F" w:rsidRPr="0048529A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</w:t>
      </w:r>
      <w:r w:rsidR="00A237FC">
        <w:rPr>
          <w:rFonts w:ascii="Times New Roman" w:hAnsi="Times New Roman" w:cs="Times New Roman"/>
          <w:sz w:val="24"/>
          <w:szCs w:val="24"/>
        </w:rPr>
        <w:t xml:space="preserve"> 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Евреев Т.М.</w:t>
      </w:r>
    </w:p>
    <w:p w:rsidR="00411C0F" w:rsidRDefault="00411C0F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p w:rsidR="00411C0F" w:rsidRPr="009966EA" w:rsidRDefault="00411C0F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sectPr w:rsidR="00411C0F" w:rsidRPr="009966EA" w:rsidSect="0090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8622D"/>
    <w:multiLevelType w:val="multilevel"/>
    <w:tmpl w:val="5ED47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B45FC4"/>
    <w:multiLevelType w:val="multilevel"/>
    <w:tmpl w:val="41D29B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A266D"/>
    <w:multiLevelType w:val="multilevel"/>
    <w:tmpl w:val="A06A8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CE628B"/>
    <w:multiLevelType w:val="multilevel"/>
    <w:tmpl w:val="621E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384CEA"/>
    <w:multiLevelType w:val="multilevel"/>
    <w:tmpl w:val="D73CA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C3087D"/>
    <w:multiLevelType w:val="multilevel"/>
    <w:tmpl w:val="A996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6AD"/>
    <w:rsid w:val="00087B3B"/>
    <w:rsid w:val="000C557E"/>
    <w:rsid w:val="001114AE"/>
    <w:rsid w:val="00120AD9"/>
    <w:rsid w:val="001E2927"/>
    <w:rsid w:val="002842A7"/>
    <w:rsid w:val="002B173C"/>
    <w:rsid w:val="002B4528"/>
    <w:rsid w:val="0034114C"/>
    <w:rsid w:val="00341821"/>
    <w:rsid w:val="0037443C"/>
    <w:rsid w:val="00411C0F"/>
    <w:rsid w:val="00516B41"/>
    <w:rsid w:val="006146AD"/>
    <w:rsid w:val="00625F51"/>
    <w:rsid w:val="00713521"/>
    <w:rsid w:val="00730144"/>
    <w:rsid w:val="00741C4F"/>
    <w:rsid w:val="007D09CE"/>
    <w:rsid w:val="00872EE2"/>
    <w:rsid w:val="008925D3"/>
    <w:rsid w:val="0090733C"/>
    <w:rsid w:val="009966EA"/>
    <w:rsid w:val="009B6343"/>
    <w:rsid w:val="009D32BC"/>
    <w:rsid w:val="009E5DAF"/>
    <w:rsid w:val="009F770A"/>
    <w:rsid w:val="00A15CB5"/>
    <w:rsid w:val="00A17C05"/>
    <w:rsid w:val="00A237FC"/>
    <w:rsid w:val="00AB5340"/>
    <w:rsid w:val="00AC1573"/>
    <w:rsid w:val="00B217A2"/>
    <w:rsid w:val="00B472C1"/>
    <w:rsid w:val="00C36F07"/>
    <w:rsid w:val="00C76254"/>
    <w:rsid w:val="00CA1D48"/>
    <w:rsid w:val="00E05180"/>
    <w:rsid w:val="00E24938"/>
    <w:rsid w:val="00F41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33C"/>
  </w:style>
  <w:style w:type="paragraph" w:styleId="1">
    <w:name w:val="heading 1"/>
    <w:basedOn w:val="a"/>
    <w:next w:val="a"/>
    <w:link w:val="10"/>
    <w:uiPriority w:val="9"/>
    <w:qFormat/>
    <w:rsid w:val="00E05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146AD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46AD"/>
    <w:rPr>
      <w:rFonts w:ascii="Times New Roman" w:eastAsia="Times New Roman" w:hAnsi="Times New Roman" w:cs="Times New Roman"/>
      <w:sz w:val="28"/>
      <w:szCs w:val="24"/>
    </w:rPr>
  </w:style>
  <w:style w:type="character" w:customStyle="1" w:styleId="s1">
    <w:name w:val="s1"/>
    <w:basedOn w:val="a0"/>
    <w:rsid w:val="009966EA"/>
  </w:style>
  <w:style w:type="character" w:customStyle="1" w:styleId="apple-converted-space">
    <w:name w:val="apple-converted-space"/>
    <w:basedOn w:val="a0"/>
    <w:rsid w:val="009966EA"/>
  </w:style>
  <w:style w:type="paragraph" w:customStyle="1" w:styleId="p5">
    <w:name w:val="p5"/>
    <w:basedOn w:val="a"/>
    <w:rsid w:val="0099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E05180"/>
  </w:style>
  <w:style w:type="character" w:styleId="a4">
    <w:name w:val="Hyperlink"/>
    <w:basedOn w:val="a0"/>
    <w:uiPriority w:val="99"/>
    <w:semiHidden/>
    <w:unhideWhenUsed/>
    <w:rsid w:val="00E0518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5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l">
    <w:name w:val="hl"/>
    <w:basedOn w:val="a0"/>
    <w:rsid w:val="00E05180"/>
  </w:style>
  <w:style w:type="character" w:styleId="a5">
    <w:name w:val="Strong"/>
    <w:basedOn w:val="a0"/>
    <w:uiPriority w:val="22"/>
    <w:qFormat/>
    <w:rsid w:val="002B173C"/>
    <w:rPr>
      <w:b/>
      <w:bCs/>
    </w:rPr>
  </w:style>
  <w:style w:type="paragraph" w:customStyle="1" w:styleId="s10">
    <w:name w:val="s_1"/>
    <w:basedOn w:val="a"/>
    <w:rsid w:val="002B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8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3403261/" TargetMode="External"/><Relationship Id="rId3" Type="http://schemas.openxmlformats.org/officeDocument/2006/relationships/styles" Target="styles.xml"/><Relationship Id="rId7" Type="http://schemas.openxmlformats.org/officeDocument/2006/relationships/hyperlink" Target="https://base.garant.ru/74563528/c01530731f81ba753eedb85d405e0a4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2112604/ef9a2f18ef81fd5c70724e331231f70f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ffline/ref=F70CBE50670A39E0F90E380A95E89DF5CDF520348C2BBB09D1178477A1d4q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F4FCC-8331-4589-A69F-89F832DB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9</Pages>
  <Words>3410</Words>
  <Characters>19438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2021-05-25T06:40:00Z</cp:lastPrinted>
  <dcterms:created xsi:type="dcterms:W3CDTF">2019-11-27T00:32:00Z</dcterms:created>
  <dcterms:modified xsi:type="dcterms:W3CDTF">2021-05-25T06:45:00Z</dcterms:modified>
</cp:coreProperties>
</file>