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D5" w:rsidRPr="00B84DF8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A2CD5" w:rsidRPr="00B84DF8" w:rsidRDefault="008A2CD5" w:rsidP="008A2CD5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A2CD5" w:rsidRPr="006B50D9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671635</w:t>
      </w:r>
      <w:r w:rsidRPr="006B50D9">
        <w:rPr>
          <w:rFonts w:ascii="Times New Roman" w:eastAsia="Times New Roman" w:hAnsi="Times New Roman" w:cs="Times New Roman"/>
          <w:b/>
        </w:rPr>
        <w:t xml:space="preserve"> Бурятия,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Курумканский</w:t>
      </w:r>
      <w:proofErr w:type="spellEnd"/>
      <w:r w:rsidRPr="006B50D9">
        <w:rPr>
          <w:rFonts w:ascii="Times New Roman" w:eastAsia="Times New Roman" w:hAnsi="Times New Roman" w:cs="Times New Roman"/>
          <w:b/>
        </w:rPr>
        <w:t xml:space="preserve"> район,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с</w:t>
      </w:r>
      <w:proofErr w:type="gramStart"/>
      <w:r w:rsidRPr="006B50D9">
        <w:rPr>
          <w:rFonts w:ascii="Times New Roman" w:eastAsia="Times New Roman" w:hAnsi="Times New Roman" w:cs="Times New Roman"/>
          <w:b/>
        </w:rPr>
        <w:t>.А</w:t>
      </w:r>
      <w:proofErr w:type="gramEnd"/>
      <w:r w:rsidRPr="006B50D9">
        <w:rPr>
          <w:rFonts w:ascii="Times New Roman" w:eastAsia="Times New Roman" w:hAnsi="Times New Roman" w:cs="Times New Roman"/>
          <w:b/>
        </w:rPr>
        <w:t>рз</w:t>
      </w:r>
      <w:r>
        <w:rPr>
          <w:rFonts w:ascii="Times New Roman" w:eastAsia="Times New Roman" w:hAnsi="Times New Roman" w:cs="Times New Roman"/>
          <w:b/>
        </w:rPr>
        <w:t>гун</w:t>
      </w:r>
      <w:proofErr w:type="spellEnd"/>
      <w:r>
        <w:rPr>
          <w:rFonts w:ascii="Times New Roman" w:eastAsia="Times New Roman" w:hAnsi="Times New Roman" w:cs="Times New Roman"/>
          <w:b/>
        </w:rPr>
        <w:t>, ул.ген. Цыденова,2, тел.8(</w:t>
      </w:r>
      <w:r w:rsidRPr="006B50D9">
        <w:rPr>
          <w:rFonts w:ascii="Times New Roman" w:eastAsia="Times New Roman" w:hAnsi="Times New Roman" w:cs="Times New Roman"/>
          <w:b/>
        </w:rPr>
        <w:t>30149) 92-1-57</w:t>
      </w:r>
    </w:p>
    <w:p w:rsidR="008A2CD5" w:rsidRPr="006B50D9" w:rsidRDefault="008A2CD5" w:rsidP="00E366B2">
      <w:pPr>
        <w:spacing w:after="0"/>
        <w:jc w:val="right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8A2CD5" w:rsidRPr="002D100B" w:rsidRDefault="008A2CD5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РЕШЕНИЕ № </w:t>
      </w:r>
      <w:r w:rsidR="00D67320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L</w:t>
      </w:r>
      <w:r w:rsidR="00206860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0071A2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="002D100B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8A2CD5" w:rsidRPr="00B84DF8" w:rsidRDefault="003E015C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от «</w:t>
      </w:r>
      <w:r w:rsidR="002D100B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26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r w:rsidR="00D6732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апреля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 201</w:t>
      </w:r>
      <w:r w:rsidR="00D6732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8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«Об исполнении  бюджета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Арзгун</w:t>
      </w:r>
      <w:proofErr w:type="spellEnd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» за 201</w:t>
      </w:r>
      <w:r w:rsidR="00D6732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год»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отмечает, что бюджет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по доходам с учетом уточнения исполнен за 201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3212393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,2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3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006500,0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рубля,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дотации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выравнивание бюджетной обеспеченности –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1543700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субвенции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осуществление первичного воинского учета на территориях, где отсутствуют военные комиссариаты - 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897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0 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межбюджетные трансферты, передаваемые бюджетам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1613</w:t>
      </w:r>
      <w:r>
        <w:rPr>
          <w:rFonts w:ascii="Times New Roman" w:eastAsia="Times New Roman" w:hAnsi="Times New Roman" w:cs="Times New Roman"/>
          <w:sz w:val="24"/>
          <w:szCs w:val="24"/>
        </w:rPr>
        <w:t>00,0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прочие безвозмездные поступления в бюджеты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от бюджетов муниципальных районов - 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1211800,0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ей.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Налоговых и неналоговых доходов в сумме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205893,20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доходы физических лиц –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28503,39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имущество физических лиц –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13620,55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земельный налог –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141450,86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единый сельскохозяйственный налог –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3000,0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госпошлина за совершение нотариальных действий – 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4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270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44CA2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- прочие доходы от оказания платных услуг 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150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48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4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>лей.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A2CD5" w:rsidRPr="00B84DF8" w:rsidRDefault="008A2CD5" w:rsidP="00492AD9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составляет 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68,70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уточненной бюджетной росписью расходов местного бюджета на 201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Исполнение по расходам составило 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3248581,96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B50ECF">
        <w:rPr>
          <w:rFonts w:ascii="Times New Roman" w:eastAsia="Times New Roman" w:hAnsi="Times New Roman" w:cs="Times New Roman"/>
          <w:sz w:val="24"/>
          <w:szCs w:val="24"/>
        </w:rPr>
        <w:t>9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43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% к утвержденному годовому назначению.</w:t>
      </w:r>
    </w:p>
    <w:p w:rsidR="008A2CD5" w:rsidRPr="00B84DF8" w:rsidRDefault="00A52514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8A2CD5" w:rsidRPr="006B50D9">
        <w:rPr>
          <w:rFonts w:ascii="Times New Roman" w:eastAsia="Times New Roman" w:hAnsi="Times New Roman" w:cs="Times New Roman"/>
        </w:rPr>
        <w:t xml:space="preserve">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» нет. Бюджетные кредиты, кредиты с банков в 201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7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году не привлекались. Муниципальные гарантии  за 201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7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Приложения: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1.  </w:t>
      </w:r>
      <w:r w:rsidR="00A52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9E1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Pr="00612E43">
        <w:rPr>
          <w:rFonts w:ascii="Times New Roman" w:eastAsia="Times New Roman" w:hAnsi="Times New Roman" w:cs="Times New Roman"/>
          <w:sz w:val="24"/>
          <w:szCs w:val="24"/>
        </w:rPr>
        <w:t xml:space="preserve"> ревизионной комиссии</w:t>
      </w:r>
    </w:p>
    <w:p w:rsidR="008A2CD5" w:rsidRPr="00B84DF8" w:rsidRDefault="008A2CD5" w:rsidP="00A52514">
      <w:pPr>
        <w:numPr>
          <w:ilvl w:val="0"/>
          <w:numId w:val="1"/>
        </w:numPr>
        <w:tabs>
          <w:tab w:val="clear" w:pos="786"/>
          <w:tab w:val="num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5A23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8A2CD5" w:rsidRPr="00B84DF8" w:rsidRDefault="008A2CD5" w:rsidP="008A2C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Отчет об исполнении бюджета главного распорядителя,   распорядителя, получателя бюджетных средств, главного администратора, администратора источников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977A3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6F653C" w:rsidRPr="00B84DF8" w:rsidRDefault="006F653C" w:rsidP="006F653C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Pr="00B84DF8" w:rsidRDefault="008A2CD5" w:rsidP="008A2CD5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Сведения по дебиторской и кредиторской задолженности (</w:t>
      </w:r>
      <w:r w:rsidR="00977A3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Pr="00B84DF8" w:rsidRDefault="008A2CD5" w:rsidP="008A2CD5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</w:t>
      </w:r>
      <w:r w:rsidR="00227C8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листа)</w:t>
      </w:r>
    </w:p>
    <w:p w:rsidR="008A2CD5" w:rsidRDefault="000071A2" w:rsidP="000071A2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 за 201</w:t>
      </w:r>
      <w:r w:rsidR="00E122D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F83AD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BF0B11" w:rsidRPr="000071A2" w:rsidRDefault="00BF0B11" w:rsidP="00BF0B11">
      <w:pPr>
        <w:pStyle w:val="a4"/>
        <w:spacing w:after="0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решил:</w:t>
      </w:r>
    </w:p>
    <w:p w:rsidR="008A2CD5" w:rsidRPr="00B84DF8" w:rsidRDefault="008A2CD5" w:rsidP="008A2CD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1. Утвердить отчет об исполнении бюджета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за 201</w:t>
      </w:r>
      <w:r w:rsidR="00E122D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6B50D9" w:rsidRDefault="008A2CD5" w:rsidP="008A2CD5">
      <w:pPr>
        <w:spacing w:after="0"/>
        <w:ind w:left="180" w:hanging="18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</w:t>
      </w:r>
    </w:p>
    <w:p w:rsidR="008A2CD5" w:rsidRPr="00B84DF8" w:rsidRDefault="008A2CD5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Глава муниципального образования </w:t>
      </w:r>
    </w:p>
    <w:p w:rsidR="008A2CD5" w:rsidRPr="00B84DF8" w:rsidRDefault="008A2CD5" w:rsidP="008A2C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сельское поселение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0B1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М.Д.Гармаева</w:t>
      </w:r>
      <w:proofErr w:type="spellEnd"/>
    </w:p>
    <w:p w:rsidR="00F748E3" w:rsidRDefault="00F748E3"/>
    <w:sectPr w:rsidR="00F748E3" w:rsidSect="008C6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E95"/>
    <w:multiLevelType w:val="hybridMultilevel"/>
    <w:tmpl w:val="C4462D26"/>
    <w:lvl w:ilvl="0" w:tplc="0419000F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A2CD5"/>
    <w:rsid w:val="000071A2"/>
    <w:rsid w:val="000C747B"/>
    <w:rsid w:val="00135A93"/>
    <w:rsid w:val="00154B7D"/>
    <w:rsid w:val="00206860"/>
    <w:rsid w:val="002165A2"/>
    <w:rsid w:val="00227C8A"/>
    <w:rsid w:val="002430CB"/>
    <w:rsid w:val="002915AB"/>
    <w:rsid w:val="002D100B"/>
    <w:rsid w:val="003139E1"/>
    <w:rsid w:val="003715A7"/>
    <w:rsid w:val="003B22F5"/>
    <w:rsid w:val="003E015C"/>
    <w:rsid w:val="004022F0"/>
    <w:rsid w:val="0041653A"/>
    <w:rsid w:val="004916FC"/>
    <w:rsid w:val="00492AD9"/>
    <w:rsid w:val="005A23BC"/>
    <w:rsid w:val="005A3FCE"/>
    <w:rsid w:val="005D17F8"/>
    <w:rsid w:val="006F653C"/>
    <w:rsid w:val="00723D3B"/>
    <w:rsid w:val="00727BEA"/>
    <w:rsid w:val="00750CEC"/>
    <w:rsid w:val="007A7BAE"/>
    <w:rsid w:val="00837AD8"/>
    <w:rsid w:val="00844CA2"/>
    <w:rsid w:val="008A2CD5"/>
    <w:rsid w:val="008C60CE"/>
    <w:rsid w:val="008E7E5F"/>
    <w:rsid w:val="00977A3E"/>
    <w:rsid w:val="009B12D1"/>
    <w:rsid w:val="009C4BCE"/>
    <w:rsid w:val="00A27C36"/>
    <w:rsid w:val="00A52514"/>
    <w:rsid w:val="00B142B8"/>
    <w:rsid w:val="00B50ECF"/>
    <w:rsid w:val="00BF0B11"/>
    <w:rsid w:val="00C01671"/>
    <w:rsid w:val="00C025D5"/>
    <w:rsid w:val="00C95877"/>
    <w:rsid w:val="00CC23BB"/>
    <w:rsid w:val="00CD350A"/>
    <w:rsid w:val="00D67320"/>
    <w:rsid w:val="00E122DD"/>
    <w:rsid w:val="00E1582E"/>
    <w:rsid w:val="00E366B2"/>
    <w:rsid w:val="00E47265"/>
    <w:rsid w:val="00E81EAB"/>
    <w:rsid w:val="00E863AF"/>
    <w:rsid w:val="00EB0D58"/>
    <w:rsid w:val="00F611D0"/>
    <w:rsid w:val="00F748E3"/>
    <w:rsid w:val="00F83AD8"/>
    <w:rsid w:val="00F87A99"/>
    <w:rsid w:val="00FC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A2CD5"/>
    <w:rPr>
      <w:bCs/>
    </w:rPr>
  </w:style>
  <w:style w:type="paragraph" w:styleId="a4">
    <w:name w:val="List Paragraph"/>
    <w:basedOn w:val="a"/>
    <w:uiPriority w:val="34"/>
    <w:qFormat/>
    <w:rsid w:val="000071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2018-05-03T03:33:00Z</cp:lastPrinted>
  <dcterms:created xsi:type="dcterms:W3CDTF">2014-03-20T02:15:00Z</dcterms:created>
  <dcterms:modified xsi:type="dcterms:W3CDTF">2018-05-03T03:34:00Z</dcterms:modified>
</cp:coreProperties>
</file>