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CD5" w:rsidRPr="00B84DF8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A2CD5" w:rsidRPr="00B84DF8" w:rsidRDefault="008A2CD5" w:rsidP="008A2CD5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A2CD5" w:rsidRPr="006B50D9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671635</w:t>
      </w:r>
      <w:r w:rsidRPr="006B50D9">
        <w:rPr>
          <w:rFonts w:ascii="Times New Roman" w:eastAsia="Times New Roman" w:hAnsi="Times New Roman" w:cs="Times New Roman"/>
          <w:b/>
        </w:rPr>
        <w:t xml:space="preserve"> Бурятия,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Курумканский</w:t>
      </w:r>
      <w:proofErr w:type="spellEnd"/>
      <w:r w:rsidRPr="006B50D9">
        <w:rPr>
          <w:rFonts w:ascii="Times New Roman" w:eastAsia="Times New Roman" w:hAnsi="Times New Roman" w:cs="Times New Roman"/>
          <w:b/>
        </w:rPr>
        <w:t xml:space="preserve"> район,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с.Арз</w:t>
      </w:r>
      <w:r>
        <w:rPr>
          <w:rFonts w:ascii="Times New Roman" w:eastAsia="Times New Roman" w:hAnsi="Times New Roman" w:cs="Times New Roman"/>
          <w:b/>
        </w:rPr>
        <w:t>гун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ул.ген</w:t>
      </w:r>
      <w:proofErr w:type="spellEnd"/>
      <w:r>
        <w:rPr>
          <w:rFonts w:ascii="Times New Roman" w:eastAsia="Times New Roman" w:hAnsi="Times New Roman" w:cs="Times New Roman"/>
          <w:b/>
        </w:rPr>
        <w:t>. Цыденова,2, тел.8(</w:t>
      </w:r>
      <w:r w:rsidRPr="006B50D9">
        <w:rPr>
          <w:rFonts w:ascii="Times New Roman" w:eastAsia="Times New Roman" w:hAnsi="Times New Roman" w:cs="Times New Roman"/>
          <w:b/>
        </w:rPr>
        <w:t>30149) 92-1-57</w:t>
      </w:r>
    </w:p>
    <w:p w:rsidR="001306AB" w:rsidRDefault="001306AB" w:rsidP="00E366B2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8A2CD5" w:rsidRPr="006B50D9" w:rsidRDefault="008A2CD5" w:rsidP="00E366B2">
      <w:pPr>
        <w:spacing w:after="0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6B50D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8A2CD5" w:rsidRPr="00767FE9" w:rsidRDefault="008A2CD5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РЕШЕНИЕ № </w:t>
      </w:r>
      <w:r w:rsidR="005174FA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L</w:t>
      </w:r>
      <w:r w:rsidR="00767FE9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767FE9" w:rsidRPr="005174F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-1</w:t>
      </w:r>
    </w:p>
    <w:p w:rsidR="008A2CD5" w:rsidRPr="00B84DF8" w:rsidRDefault="003E015C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от «</w:t>
      </w:r>
      <w:proofErr w:type="gramStart"/>
      <w:r w:rsidR="006832A1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29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r w:rsidR="005174F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марта</w:t>
      </w:r>
      <w:proofErr w:type="gramEnd"/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5174F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«Об исполнении  бюджета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Арзгун</w:t>
      </w:r>
      <w:proofErr w:type="spellEnd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» за 20</w:t>
      </w:r>
      <w:r w:rsidR="00054F27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  <w:r w:rsidR="005174FA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год»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  Совет депутатов сельского поселения «Арзгун» отмечает, что бюджет сельского поселения «Арзгун» по доходам с учетом уточнения исполнен за 20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5846701,46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5456960,</w:t>
      </w:r>
      <w:proofErr w:type="gramStart"/>
      <w:r w:rsidR="005174F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рубл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ей</w:t>
      </w:r>
      <w:proofErr w:type="gramEnd"/>
      <w:r w:rsidRPr="00B84DF8">
        <w:rPr>
          <w:rFonts w:ascii="Times New Roman" w:eastAsia="Times New Roman" w:hAnsi="Times New Roman" w:cs="Times New Roman"/>
          <w:sz w:val="24"/>
          <w:szCs w:val="24"/>
        </w:rPr>
        <w:t>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дотации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выравнивание бюджетной обеспеченности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25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8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0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субвенции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осуществление первичного воинского учета на территориях, где отсутствуют военные комиссариаты - 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15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79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Start"/>
      <w:r w:rsidRPr="00B84DF8">
        <w:rPr>
          <w:rFonts w:ascii="Times New Roman" w:eastAsia="Times New Roman" w:hAnsi="Times New Roman" w:cs="Times New Roman"/>
          <w:sz w:val="24"/>
          <w:szCs w:val="24"/>
        </w:rPr>
        <w:t>0  рублей</w:t>
      </w:r>
      <w:proofErr w:type="gramEnd"/>
      <w:r w:rsidRPr="00B84D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межбюджетные трансферты, передаваемые бюджетам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5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7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3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30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прочие безвозмездные поступления в бюджеты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от бюджетов муниципальных районов - 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4723180,0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ей.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Налоговых и неналоговых доходов в </w:t>
      </w:r>
      <w:proofErr w:type="gramStart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389741</w:t>
      </w:r>
      <w:proofErr w:type="gramEnd"/>
      <w:r w:rsidR="005174FA">
        <w:rPr>
          <w:rFonts w:ascii="Times New Roman" w:eastAsia="Times New Roman" w:hAnsi="Times New Roman" w:cs="Times New Roman"/>
          <w:sz w:val="24"/>
          <w:szCs w:val="24"/>
        </w:rPr>
        <w:t xml:space="preserve">,46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рублей,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доходы физических лиц 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40199,21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имущество физических лиц 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14916,34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земельный налог 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249509,87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единый сельскохозяйственный налог 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4014,6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госпошлина за совершение нотариальных действий 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17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>,0 рублей;</w:t>
      </w:r>
    </w:p>
    <w:p w:rsidR="00844CA2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- доходы</w:t>
      </w:r>
      <w:r w:rsidR="00054F27">
        <w:rPr>
          <w:rFonts w:ascii="Times New Roman" w:eastAsia="Times New Roman" w:hAnsi="Times New Roman" w:cs="Times New Roman"/>
          <w:sz w:val="24"/>
          <w:szCs w:val="24"/>
        </w:rPr>
        <w:t>, получаемые в виде арендной платы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60473,94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>лей.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A2CD5" w:rsidRPr="00B84DF8" w:rsidRDefault="008A2CD5" w:rsidP="00492AD9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</w:t>
      </w:r>
      <w:proofErr w:type="gramStart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составляет  </w:t>
      </w:r>
      <w:r w:rsidR="00D67320">
        <w:rPr>
          <w:rFonts w:ascii="Times New Roman" w:eastAsia="Times New Roman" w:hAnsi="Times New Roman" w:cs="Times New Roman"/>
          <w:sz w:val="24"/>
          <w:szCs w:val="24"/>
        </w:rPr>
        <w:t>6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 w:rsidR="00D6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</w:t>
      </w:r>
      <w:r w:rsidR="00EA7D5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уточненной бюджетной росписью расходов местного бюджета на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74F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Исполнение по расходам </w:t>
      </w:r>
      <w:proofErr w:type="gramStart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составило  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6006494</w:t>
      </w:r>
      <w:proofErr w:type="gramEnd"/>
      <w:r w:rsidR="00D52E14">
        <w:rPr>
          <w:rFonts w:ascii="Times New Roman" w:eastAsia="Times New Roman" w:hAnsi="Times New Roman" w:cs="Times New Roman"/>
          <w:sz w:val="24"/>
          <w:szCs w:val="24"/>
        </w:rPr>
        <w:t>,14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B50ECF">
        <w:rPr>
          <w:rFonts w:ascii="Times New Roman" w:eastAsia="Times New Roman" w:hAnsi="Times New Roman" w:cs="Times New Roman"/>
          <w:sz w:val="24"/>
          <w:szCs w:val="24"/>
        </w:rPr>
        <w:t>9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% к утвержденному годовому назначению.</w:t>
      </w:r>
    </w:p>
    <w:p w:rsidR="008A2CD5" w:rsidRPr="00B84DF8" w:rsidRDefault="00A52514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8A2CD5" w:rsidRPr="006B50D9">
        <w:rPr>
          <w:rFonts w:ascii="Times New Roman" w:eastAsia="Times New Roman" w:hAnsi="Times New Roman" w:cs="Times New Roman"/>
        </w:rPr>
        <w:t xml:space="preserve">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«Арзгун» нет. Бюджетные кредиты, кредиты с банков в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году не привлекались. Муниципальные </w:t>
      </w:r>
      <w:proofErr w:type="gram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гарантии  за</w:t>
      </w:r>
      <w:proofErr w:type="gram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Приложения:</w:t>
      </w:r>
    </w:p>
    <w:p w:rsidR="008A2CD5" w:rsidRPr="00B84DF8" w:rsidRDefault="00EA7D57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="00A52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9E1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="008A2CD5" w:rsidRPr="00612E43">
        <w:rPr>
          <w:rFonts w:ascii="Times New Roman" w:eastAsia="Times New Roman" w:hAnsi="Times New Roman" w:cs="Times New Roman"/>
          <w:sz w:val="24"/>
          <w:szCs w:val="24"/>
        </w:rPr>
        <w:t xml:space="preserve"> ревизионной комиссии</w:t>
      </w:r>
    </w:p>
    <w:p w:rsidR="008A2CD5" w:rsidRPr="00B84DF8" w:rsidRDefault="008A2CD5" w:rsidP="00EA7D57">
      <w:pPr>
        <w:numPr>
          <w:ilvl w:val="0"/>
          <w:numId w:val="1"/>
        </w:numPr>
        <w:tabs>
          <w:tab w:val="clear" w:pos="786"/>
          <w:tab w:val="num" w:pos="284"/>
        </w:tabs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Pr="00B84DF8" w:rsidRDefault="008A2CD5" w:rsidP="00EA7D57">
      <w:pPr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Отчет об исполнении бюджета главного </w:t>
      </w:r>
      <w:proofErr w:type="gramStart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распорядителя,   </w:t>
      </w:r>
      <w:proofErr w:type="gramEnd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8A2CD5" w:rsidRPr="00B84DF8" w:rsidRDefault="008A2CD5" w:rsidP="00EA7D57">
      <w:pPr>
        <w:numPr>
          <w:ilvl w:val="0"/>
          <w:numId w:val="1"/>
        </w:num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Сведения по дебиторской и кредиторской задолженности (</w:t>
      </w:r>
      <w:r w:rsidR="00977A3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Default="000071A2" w:rsidP="00EA7D57">
      <w:pPr>
        <w:pStyle w:val="a4"/>
        <w:numPr>
          <w:ilvl w:val="0"/>
          <w:numId w:val="1"/>
        </w:numPr>
        <w:tabs>
          <w:tab w:val="clear" w:pos="786"/>
          <w:tab w:val="num" w:pos="851"/>
        </w:tabs>
        <w:spacing w:after="0"/>
        <w:ind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1306AB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BF0B11" w:rsidRPr="000071A2" w:rsidRDefault="00BF0B11" w:rsidP="00BF0B11">
      <w:pPr>
        <w:pStyle w:val="a4"/>
        <w:spacing w:after="0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Совет депутатов сельского поселения «Арзгун» решил:</w:t>
      </w:r>
    </w:p>
    <w:p w:rsidR="008A2CD5" w:rsidRPr="00B84DF8" w:rsidRDefault="00EA7D57" w:rsidP="00EA7D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1. Утвердить отчет об исполнении бюджета сельского поселения «Арзгун» за 20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>2</w:t>
      </w:r>
      <w:r w:rsidR="00D52E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6B50D9" w:rsidRDefault="008A2CD5" w:rsidP="008A2CD5">
      <w:pPr>
        <w:spacing w:after="0"/>
        <w:ind w:left="180" w:hanging="18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</w:t>
      </w:r>
    </w:p>
    <w:p w:rsidR="00BE2470" w:rsidRDefault="008A2CD5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Глава </w:t>
      </w:r>
      <w:r w:rsidR="00BE2470">
        <w:rPr>
          <w:rFonts w:ascii="Times New Roman" w:eastAsia="Times New Roman" w:hAnsi="Times New Roman" w:cs="Times New Roman"/>
          <w:sz w:val="24"/>
          <w:szCs w:val="24"/>
        </w:rPr>
        <w:t xml:space="preserve">– Председатель Совета депутатов </w:t>
      </w:r>
    </w:p>
    <w:p w:rsidR="00BE2470" w:rsidRDefault="00BE2470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748E3" w:rsidRDefault="00BE2470" w:rsidP="00BE247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 «Арзгун»                                       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0B1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Т.М.Евреев</w:t>
      </w:r>
    </w:p>
    <w:sectPr w:rsidR="00F748E3" w:rsidSect="008C6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37E95"/>
    <w:multiLevelType w:val="hybridMultilevel"/>
    <w:tmpl w:val="C4462D26"/>
    <w:lvl w:ilvl="0" w:tplc="0419000F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2CD5"/>
    <w:rsid w:val="000071A2"/>
    <w:rsid w:val="00054F27"/>
    <w:rsid w:val="000C747B"/>
    <w:rsid w:val="001306AB"/>
    <w:rsid w:val="00135A93"/>
    <w:rsid w:val="00154B7D"/>
    <w:rsid w:val="00206860"/>
    <w:rsid w:val="002165A2"/>
    <w:rsid w:val="00227C8A"/>
    <w:rsid w:val="002430CB"/>
    <w:rsid w:val="002915AB"/>
    <w:rsid w:val="002D100B"/>
    <w:rsid w:val="003139E1"/>
    <w:rsid w:val="003715A7"/>
    <w:rsid w:val="003B22F5"/>
    <w:rsid w:val="003E015C"/>
    <w:rsid w:val="004022F0"/>
    <w:rsid w:val="0041653A"/>
    <w:rsid w:val="004916FC"/>
    <w:rsid w:val="00492AD9"/>
    <w:rsid w:val="005174FA"/>
    <w:rsid w:val="005A23BC"/>
    <w:rsid w:val="005A3FCE"/>
    <w:rsid w:val="005D17F8"/>
    <w:rsid w:val="006832A1"/>
    <w:rsid w:val="006F653C"/>
    <w:rsid w:val="00723D3B"/>
    <w:rsid w:val="00727BEA"/>
    <w:rsid w:val="00750CEC"/>
    <w:rsid w:val="00767FE9"/>
    <w:rsid w:val="007A7BAE"/>
    <w:rsid w:val="007C48FA"/>
    <w:rsid w:val="00837AD8"/>
    <w:rsid w:val="00844CA2"/>
    <w:rsid w:val="008A2CD5"/>
    <w:rsid w:val="008C60CE"/>
    <w:rsid w:val="008E7E5F"/>
    <w:rsid w:val="00977A3E"/>
    <w:rsid w:val="009B12D1"/>
    <w:rsid w:val="009C4BCE"/>
    <w:rsid w:val="00A27C36"/>
    <w:rsid w:val="00A42962"/>
    <w:rsid w:val="00A52514"/>
    <w:rsid w:val="00B142B8"/>
    <w:rsid w:val="00B50ECF"/>
    <w:rsid w:val="00BE2470"/>
    <w:rsid w:val="00BF0B11"/>
    <w:rsid w:val="00C01671"/>
    <w:rsid w:val="00C025D5"/>
    <w:rsid w:val="00C269D8"/>
    <w:rsid w:val="00C95877"/>
    <w:rsid w:val="00CC23BB"/>
    <w:rsid w:val="00CD350A"/>
    <w:rsid w:val="00D52E14"/>
    <w:rsid w:val="00D67320"/>
    <w:rsid w:val="00E122DD"/>
    <w:rsid w:val="00E1582E"/>
    <w:rsid w:val="00E366B2"/>
    <w:rsid w:val="00E47265"/>
    <w:rsid w:val="00E81EAB"/>
    <w:rsid w:val="00E863AF"/>
    <w:rsid w:val="00EA7D57"/>
    <w:rsid w:val="00EB0D58"/>
    <w:rsid w:val="00F611D0"/>
    <w:rsid w:val="00F748E3"/>
    <w:rsid w:val="00F83AD8"/>
    <w:rsid w:val="00F87A99"/>
    <w:rsid w:val="00FC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7AC9"/>
  <w15:docId w15:val="{37F7E8D0-EE19-456D-AA48-9EB14D05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A2CD5"/>
    <w:rPr>
      <w:bCs/>
    </w:rPr>
  </w:style>
  <w:style w:type="paragraph" w:styleId="a4">
    <w:name w:val="List Paragraph"/>
    <w:basedOn w:val="a"/>
    <w:uiPriority w:val="34"/>
    <w:qFormat/>
    <w:rsid w:val="000071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0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42</cp:revision>
  <cp:lastPrinted>2022-03-28T07:41:00Z</cp:lastPrinted>
  <dcterms:created xsi:type="dcterms:W3CDTF">2014-03-20T02:15:00Z</dcterms:created>
  <dcterms:modified xsi:type="dcterms:W3CDTF">2022-03-28T07:41:00Z</dcterms:modified>
</cp:coreProperties>
</file>